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F4917" w14:textId="2E8C7E64" w:rsidR="005F7F18" w:rsidRPr="001330AA" w:rsidRDefault="005B02FE">
      <w:pPr>
        <w:rPr>
          <w:rFonts w:ascii="Arial" w:hAnsi="Arial" w:cs="Arial"/>
          <w:b/>
          <w:bCs/>
          <w:sz w:val="20"/>
          <w:szCs w:val="20"/>
          <w:u w:val="single"/>
        </w:rPr>
      </w:pPr>
      <w:r w:rsidRPr="729D6589">
        <w:rPr>
          <w:rFonts w:ascii="Arial" w:hAnsi="Arial" w:cs="Arial"/>
          <w:b/>
          <w:bCs/>
          <w:sz w:val="20"/>
          <w:szCs w:val="20"/>
          <w:u w:val="single"/>
        </w:rPr>
        <w:t>Repeat Prescribin</w:t>
      </w:r>
      <w:r w:rsidR="002207C8">
        <w:rPr>
          <w:rFonts w:ascii="Arial" w:hAnsi="Arial" w:cs="Arial"/>
          <w:b/>
          <w:bCs/>
          <w:sz w:val="20"/>
          <w:szCs w:val="20"/>
          <w:u w:val="single"/>
        </w:rPr>
        <w:t>g Audit</w:t>
      </w:r>
      <w:r w:rsidR="00985054">
        <w:rPr>
          <w:rFonts w:ascii="Arial" w:hAnsi="Arial" w:cs="Arial"/>
          <w:b/>
          <w:bCs/>
          <w:sz w:val="20"/>
          <w:szCs w:val="20"/>
          <w:u w:val="single"/>
        </w:rPr>
        <w:t xml:space="preserve">- </w:t>
      </w:r>
      <w:r w:rsidR="00657103">
        <w:rPr>
          <w:rFonts w:ascii="Arial" w:hAnsi="Arial" w:cs="Arial"/>
          <w:b/>
          <w:bCs/>
          <w:sz w:val="20"/>
          <w:szCs w:val="20"/>
          <w:u w:val="single"/>
        </w:rPr>
        <w:t>Core</w:t>
      </w:r>
    </w:p>
    <w:tbl>
      <w:tblPr>
        <w:tblStyle w:val="TableGrid"/>
        <w:tblW w:w="21678" w:type="dxa"/>
        <w:tblInd w:w="-36" w:type="dxa"/>
        <w:tblLook w:val="04A0" w:firstRow="1" w:lastRow="0" w:firstColumn="1" w:lastColumn="0" w:noHBand="0" w:noVBand="1"/>
      </w:tblPr>
      <w:tblGrid>
        <w:gridCol w:w="6030"/>
        <w:gridCol w:w="15648"/>
      </w:tblGrid>
      <w:tr w:rsidR="005B02FE" w:rsidRPr="001330AA" w14:paraId="4AA48C7E" w14:textId="77777777" w:rsidTr="00243D60">
        <w:trPr>
          <w:trHeight w:val="1179"/>
        </w:trPr>
        <w:tc>
          <w:tcPr>
            <w:tcW w:w="6030" w:type="dxa"/>
            <w:tcBorders>
              <w:top w:val="nil"/>
              <w:left w:val="nil"/>
              <w:bottom w:val="nil"/>
              <w:right w:val="nil"/>
            </w:tcBorders>
          </w:tcPr>
          <w:p w14:paraId="6249D13D" w14:textId="77777777" w:rsidR="005B02FE" w:rsidRPr="00243D60" w:rsidRDefault="005B02FE">
            <w:pPr>
              <w:spacing w:line="259" w:lineRule="auto"/>
              <w:ind w:left="-1082" w:right="857"/>
              <w:rPr>
                <w:rFonts w:ascii="Arial" w:hAnsi="Arial" w:cs="Arial"/>
                <w:sz w:val="20"/>
                <w:szCs w:val="20"/>
              </w:rPr>
            </w:pPr>
          </w:p>
          <w:tbl>
            <w:tblPr>
              <w:tblStyle w:val="TableGrid"/>
              <w:tblW w:w="5998" w:type="dxa"/>
              <w:tblInd w:w="0" w:type="dxa"/>
              <w:tblCellMar>
                <w:top w:w="19" w:type="dxa"/>
                <w:left w:w="38" w:type="dxa"/>
                <w:right w:w="115" w:type="dxa"/>
              </w:tblCellMar>
              <w:tblLook w:val="04A0" w:firstRow="1" w:lastRow="0" w:firstColumn="1" w:lastColumn="0" w:noHBand="0" w:noVBand="1"/>
            </w:tblPr>
            <w:tblGrid>
              <w:gridCol w:w="5998"/>
            </w:tblGrid>
            <w:tr w:rsidR="005B02FE" w:rsidRPr="001330AA" w14:paraId="51FA19E9" w14:textId="77777777">
              <w:trPr>
                <w:trHeight w:val="276"/>
              </w:trPr>
              <w:tc>
                <w:tcPr>
                  <w:tcW w:w="5998" w:type="dxa"/>
                  <w:tcBorders>
                    <w:top w:val="single" w:sz="13" w:space="0" w:color="000000"/>
                    <w:left w:val="single" w:sz="13" w:space="0" w:color="000000"/>
                    <w:bottom w:val="single" w:sz="13" w:space="0" w:color="000000"/>
                    <w:right w:val="single" w:sz="13" w:space="0" w:color="000000"/>
                  </w:tcBorders>
                </w:tcPr>
                <w:p w14:paraId="52E48DC3" w14:textId="40368A13" w:rsidR="005B02FE" w:rsidRPr="00243D60" w:rsidRDefault="005B02FE">
                  <w:pPr>
                    <w:spacing w:line="259" w:lineRule="auto"/>
                    <w:rPr>
                      <w:rFonts w:ascii="Arial" w:hAnsi="Arial" w:cs="Arial"/>
                      <w:b/>
                      <w:sz w:val="20"/>
                      <w:szCs w:val="20"/>
                    </w:rPr>
                  </w:pPr>
                  <w:r w:rsidRPr="00243D60">
                    <w:rPr>
                      <w:rFonts w:ascii="Arial" w:hAnsi="Arial" w:cs="Arial"/>
                      <w:b/>
                      <w:sz w:val="20"/>
                      <w:szCs w:val="20"/>
                    </w:rPr>
                    <w:t xml:space="preserve">Name of person conducting </w:t>
                  </w:r>
                  <w:r w:rsidR="002207C8">
                    <w:rPr>
                      <w:rFonts w:ascii="Arial" w:hAnsi="Arial" w:cs="Arial"/>
                      <w:b/>
                      <w:sz w:val="20"/>
                      <w:szCs w:val="20"/>
                    </w:rPr>
                    <w:t>audit</w:t>
                  </w:r>
                  <w:r w:rsidRPr="00243D60">
                    <w:rPr>
                      <w:rFonts w:ascii="Arial" w:hAnsi="Arial" w:cs="Arial"/>
                      <w:b/>
                      <w:sz w:val="20"/>
                      <w:szCs w:val="20"/>
                    </w:rPr>
                    <w:t xml:space="preserve">: </w:t>
                  </w:r>
                </w:p>
                <w:p w14:paraId="44ECF830" w14:textId="77777777" w:rsidR="005B02FE" w:rsidRPr="00243D60" w:rsidRDefault="005B02FE">
                  <w:pPr>
                    <w:spacing w:line="259" w:lineRule="auto"/>
                    <w:rPr>
                      <w:rFonts w:ascii="Arial" w:hAnsi="Arial" w:cs="Arial"/>
                      <w:sz w:val="20"/>
                      <w:szCs w:val="20"/>
                    </w:rPr>
                  </w:pPr>
                </w:p>
              </w:tc>
            </w:tr>
            <w:tr w:rsidR="005B02FE" w:rsidRPr="001330AA" w14:paraId="3BDCF64A" w14:textId="77777777">
              <w:trPr>
                <w:trHeight w:val="276"/>
              </w:trPr>
              <w:tc>
                <w:tcPr>
                  <w:tcW w:w="5998" w:type="dxa"/>
                  <w:tcBorders>
                    <w:top w:val="single" w:sz="13" w:space="0" w:color="000000"/>
                    <w:left w:val="single" w:sz="13" w:space="0" w:color="000000"/>
                    <w:bottom w:val="single" w:sz="13" w:space="0" w:color="000000"/>
                    <w:right w:val="single" w:sz="13" w:space="0" w:color="000000"/>
                  </w:tcBorders>
                </w:tcPr>
                <w:p w14:paraId="642C52B9" w14:textId="77777777" w:rsidR="005B02FE" w:rsidRPr="00243D60" w:rsidRDefault="005B02FE">
                  <w:pPr>
                    <w:spacing w:line="259" w:lineRule="auto"/>
                    <w:rPr>
                      <w:rFonts w:ascii="Arial" w:hAnsi="Arial" w:cs="Arial"/>
                      <w:b/>
                      <w:sz w:val="20"/>
                      <w:szCs w:val="20"/>
                    </w:rPr>
                  </w:pPr>
                  <w:r w:rsidRPr="00243D60">
                    <w:rPr>
                      <w:rFonts w:ascii="Arial" w:hAnsi="Arial" w:cs="Arial"/>
                      <w:b/>
                      <w:sz w:val="20"/>
                      <w:szCs w:val="20"/>
                    </w:rPr>
                    <w:t>Surgery:</w:t>
                  </w:r>
                </w:p>
                <w:p w14:paraId="02C0DCA2" w14:textId="39776F40" w:rsidR="005B02FE" w:rsidRPr="00243D60" w:rsidRDefault="005B02FE">
                  <w:pPr>
                    <w:spacing w:line="259" w:lineRule="auto"/>
                    <w:rPr>
                      <w:rFonts w:ascii="Arial" w:hAnsi="Arial" w:cs="Arial"/>
                      <w:b/>
                      <w:sz w:val="20"/>
                      <w:szCs w:val="20"/>
                    </w:rPr>
                  </w:pPr>
                </w:p>
              </w:tc>
            </w:tr>
            <w:tr w:rsidR="005B02FE" w:rsidRPr="001330AA" w14:paraId="29939A8B" w14:textId="77777777">
              <w:trPr>
                <w:trHeight w:val="134"/>
              </w:trPr>
              <w:tc>
                <w:tcPr>
                  <w:tcW w:w="5998" w:type="dxa"/>
                  <w:tcBorders>
                    <w:top w:val="single" w:sz="13" w:space="0" w:color="000000"/>
                    <w:left w:val="single" w:sz="13" w:space="0" w:color="000000"/>
                    <w:bottom w:val="single" w:sz="13" w:space="0" w:color="000000"/>
                    <w:right w:val="single" w:sz="13" w:space="0" w:color="000000"/>
                  </w:tcBorders>
                </w:tcPr>
                <w:p w14:paraId="065F249C" w14:textId="77777777" w:rsidR="005B02FE" w:rsidRPr="00243D60" w:rsidRDefault="005B02FE">
                  <w:pPr>
                    <w:spacing w:after="160" w:line="259" w:lineRule="auto"/>
                    <w:rPr>
                      <w:rFonts w:ascii="Arial" w:hAnsi="Arial" w:cs="Arial"/>
                      <w:b/>
                      <w:sz w:val="20"/>
                      <w:szCs w:val="20"/>
                    </w:rPr>
                  </w:pPr>
                  <w:r w:rsidRPr="00243D60">
                    <w:rPr>
                      <w:rFonts w:ascii="Arial" w:hAnsi="Arial" w:cs="Arial"/>
                      <w:b/>
                      <w:sz w:val="20"/>
                      <w:szCs w:val="20"/>
                    </w:rPr>
                    <w:t>Practice Manager:</w:t>
                  </w:r>
                </w:p>
                <w:p w14:paraId="26E13AA5" w14:textId="136E7374" w:rsidR="005B02FE" w:rsidRPr="00243D60" w:rsidRDefault="005B02FE">
                  <w:pPr>
                    <w:spacing w:after="160" w:line="259" w:lineRule="auto"/>
                    <w:rPr>
                      <w:rFonts w:ascii="Arial" w:hAnsi="Arial" w:cs="Arial"/>
                      <w:b/>
                      <w:sz w:val="20"/>
                      <w:szCs w:val="20"/>
                    </w:rPr>
                  </w:pPr>
                </w:p>
              </w:tc>
            </w:tr>
          </w:tbl>
          <w:p w14:paraId="1E9C8EBB" w14:textId="77777777" w:rsidR="005B02FE" w:rsidRPr="00243D60" w:rsidRDefault="005B02FE">
            <w:pPr>
              <w:spacing w:after="160" w:line="259" w:lineRule="auto"/>
              <w:rPr>
                <w:rFonts w:ascii="Arial" w:hAnsi="Arial" w:cs="Arial"/>
                <w:sz w:val="20"/>
                <w:szCs w:val="20"/>
              </w:rPr>
            </w:pPr>
          </w:p>
        </w:tc>
        <w:tc>
          <w:tcPr>
            <w:tcW w:w="15648" w:type="dxa"/>
            <w:tcBorders>
              <w:top w:val="nil"/>
              <w:left w:val="nil"/>
              <w:bottom w:val="nil"/>
              <w:right w:val="nil"/>
            </w:tcBorders>
            <w:vAlign w:val="center"/>
          </w:tcPr>
          <w:p w14:paraId="771C534D" w14:textId="77777777" w:rsidR="005B02FE" w:rsidRPr="00243D60" w:rsidRDefault="005B02FE">
            <w:pPr>
              <w:spacing w:line="259" w:lineRule="auto"/>
              <w:ind w:left="-7937" w:right="15648"/>
              <w:rPr>
                <w:rFonts w:ascii="Arial" w:hAnsi="Arial" w:cs="Arial"/>
                <w:sz w:val="20"/>
                <w:szCs w:val="20"/>
              </w:rPr>
            </w:pPr>
          </w:p>
          <w:tbl>
            <w:tblPr>
              <w:tblStyle w:val="TableGrid"/>
              <w:tblW w:w="2948" w:type="dxa"/>
              <w:tblInd w:w="857" w:type="dxa"/>
              <w:tblCellMar>
                <w:top w:w="19" w:type="dxa"/>
                <w:left w:w="38" w:type="dxa"/>
                <w:right w:w="115" w:type="dxa"/>
              </w:tblCellMar>
              <w:tblLook w:val="04A0" w:firstRow="1" w:lastRow="0" w:firstColumn="1" w:lastColumn="0" w:noHBand="0" w:noVBand="1"/>
            </w:tblPr>
            <w:tblGrid>
              <w:gridCol w:w="1474"/>
              <w:gridCol w:w="1474"/>
            </w:tblGrid>
            <w:tr w:rsidR="005B02FE" w:rsidRPr="001330AA" w14:paraId="52D5DAEF" w14:textId="77777777">
              <w:trPr>
                <w:trHeight w:val="273"/>
              </w:trPr>
              <w:tc>
                <w:tcPr>
                  <w:tcW w:w="1474" w:type="dxa"/>
                  <w:tcBorders>
                    <w:top w:val="single" w:sz="13" w:space="0" w:color="000000"/>
                    <w:left w:val="single" w:sz="13" w:space="0" w:color="000000"/>
                    <w:bottom w:val="single" w:sz="13" w:space="0" w:color="000000"/>
                    <w:right w:val="single" w:sz="13" w:space="0" w:color="000000"/>
                  </w:tcBorders>
                </w:tcPr>
                <w:p w14:paraId="14B4BA18" w14:textId="77777777" w:rsidR="005B02FE" w:rsidRPr="00243D60" w:rsidRDefault="005B02FE">
                  <w:pPr>
                    <w:spacing w:line="259" w:lineRule="auto"/>
                    <w:rPr>
                      <w:rFonts w:ascii="Arial" w:hAnsi="Arial" w:cs="Arial"/>
                      <w:sz w:val="20"/>
                      <w:szCs w:val="20"/>
                    </w:rPr>
                  </w:pPr>
                  <w:r w:rsidRPr="00243D60">
                    <w:rPr>
                      <w:rFonts w:ascii="Arial" w:hAnsi="Arial" w:cs="Arial"/>
                      <w:b/>
                      <w:sz w:val="20"/>
                      <w:szCs w:val="20"/>
                    </w:rPr>
                    <w:t>Date</w:t>
                  </w:r>
                </w:p>
              </w:tc>
              <w:tc>
                <w:tcPr>
                  <w:tcW w:w="1474" w:type="dxa"/>
                  <w:tcBorders>
                    <w:top w:val="single" w:sz="13" w:space="0" w:color="000000"/>
                    <w:left w:val="single" w:sz="13" w:space="0" w:color="000000"/>
                    <w:bottom w:val="single" w:sz="13" w:space="0" w:color="000000"/>
                    <w:right w:val="single" w:sz="13" w:space="0" w:color="000000"/>
                  </w:tcBorders>
                </w:tcPr>
                <w:p w14:paraId="7453EDC7" w14:textId="77777777" w:rsidR="005B02FE" w:rsidRPr="00243D60" w:rsidRDefault="005B02FE">
                  <w:pPr>
                    <w:spacing w:after="160" w:line="259" w:lineRule="auto"/>
                    <w:rPr>
                      <w:rFonts w:ascii="Arial" w:hAnsi="Arial" w:cs="Arial"/>
                      <w:sz w:val="20"/>
                      <w:szCs w:val="20"/>
                    </w:rPr>
                  </w:pPr>
                </w:p>
              </w:tc>
            </w:tr>
          </w:tbl>
          <w:p w14:paraId="713CF589" w14:textId="77777777" w:rsidR="005B02FE" w:rsidRPr="00243D60" w:rsidRDefault="005B02FE">
            <w:pPr>
              <w:spacing w:after="160" w:line="259" w:lineRule="auto"/>
              <w:rPr>
                <w:rFonts w:ascii="Arial" w:hAnsi="Arial" w:cs="Arial"/>
                <w:sz w:val="20"/>
                <w:szCs w:val="20"/>
              </w:rPr>
            </w:pPr>
          </w:p>
        </w:tc>
      </w:tr>
    </w:tbl>
    <w:p w14:paraId="786A339C" w14:textId="42BAAAA7" w:rsidR="005B02FE" w:rsidRPr="00243D60" w:rsidRDefault="005B02FE" w:rsidP="005B02FE">
      <w:pPr>
        <w:tabs>
          <w:tab w:val="left" w:pos="960"/>
        </w:tabs>
        <w:rPr>
          <w:rFonts w:ascii="Arial" w:hAnsi="Arial" w:cs="Arial"/>
          <w:sz w:val="20"/>
          <w:szCs w:val="20"/>
        </w:rPr>
      </w:pPr>
      <w:r w:rsidRPr="00243D60">
        <w:rPr>
          <w:rFonts w:ascii="Arial" w:hAnsi="Arial" w:cs="Arial"/>
          <w:sz w:val="20"/>
          <w:szCs w:val="20"/>
        </w:rPr>
        <w:tab/>
      </w:r>
    </w:p>
    <w:p w14:paraId="7563CA25" w14:textId="1EA0B930" w:rsidR="00F8405B" w:rsidRDefault="00A31E81" w:rsidP="005B02FE">
      <w:pPr>
        <w:tabs>
          <w:tab w:val="left" w:pos="960"/>
        </w:tabs>
        <w:rPr>
          <w:rFonts w:ascii="Arial" w:hAnsi="Arial" w:cs="Arial"/>
          <w:sz w:val="20"/>
          <w:szCs w:val="20"/>
        </w:rPr>
      </w:pPr>
      <w:r w:rsidRPr="00243D60">
        <w:rPr>
          <w:rFonts w:ascii="Arial" w:hAnsi="Arial" w:cs="Arial"/>
          <w:b/>
          <w:bCs/>
          <w:sz w:val="20"/>
          <w:szCs w:val="20"/>
          <w:u w:val="single"/>
        </w:rPr>
        <w:t>Purpose:</w:t>
      </w:r>
      <w:r w:rsidRPr="00243D60">
        <w:rPr>
          <w:rFonts w:ascii="Arial" w:hAnsi="Arial" w:cs="Arial"/>
          <w:sz w:val="20"/>
          <w:szCs w:val="20"/>
        </w:rPr>
        <w:t xml:space="preserve"> Review of repeat prescribing processes and policies using RAG based scoring system</w:t>
      </w:r>
      <w:r w:rsidR="007C73E5">
        <w:rPr>
          <w:rFonts w:ascii="Arial" w:hAnsi="Arial" w:cs="Arial"/>
          <w:sz w:val="20"/>
          <w:szCs w:val="20"/>
        </w:rPr>
        <w:t xml:space="preserve"> from 0-2</w:t>
      </w:r>
      <w:r w:rsidR="00F8405B">
        <w:rPr>
          <w:rFonts w:ascii="Arial" w:hAnsi="Arial" w:cs="Arial"/>
          <w:sz w:val="20"/>
          <w:szCs w:val="20"/>
        </w:rPr>
        <w:t xml:space="preserve"> (see Figure 1)</w:t>
      </w:r>
      <w:r w:rsidRPr="00243D60">
        <w:rPr>
          <w:rFonts w:ascii="Arial" w:hAnsi="Arial" w:cs="Arial"/>
          <w:sz w:val="20"/>
          <w:szCs w:val="20"/>
        </w:rPr>
        <w:t xml:space="preserve">. </w:t>
      </w:r>
      <w:r w:rsidR="000B240B">
        <w:rPr>
          <w:rFonts w:ascii="Arial" w:hAnsi="Arial" w:cs="Arial"/>
          <w:sz w:val="20"/>
          <w:szCs w:val="20"/>
        </w:rPr>
        <w:t xml:space="preserve">Please see Appendix C: </w:t>
      </w:r>
      <w:r w:rsidR="003937C1">
        <w:rPr>
          <w:rFonts w:ascii="Arial" w:hAnsi="Arial" w:cs="Arial"/>
          <w:sz w:val="20"/>
          <w:szCs w:val="20"/>
        </w:rPr>
        <w:t>Suggested P</w:t>
      </w:r>
      <w:r w:rsidR="00FB033B">
        <w:rPr>
          <w:rFonts w:ascii="Arial" w:hAnsi="Arial" w:cs="Arial"/>
          <w:sz w:val="20"/>
          <w:szCs w:val="20"/>
        </w:rPr>
        <w:t xml:space="preserve">rocess for Completing the Repeat Prescribing Audit. This </w:t>
      </w:r>
      <w:r w:rsidR="000B240B">
        <w:rPr>
          <w:rFonts w:ascii="Arial" w:hAnsi="Arial" w:cs="Arial"/>
          <w:sz w:val="20"/>
          <w:szCs w:val="20"/>
        </w:rPr>
        <w:t xml:space="preserve">is a suggested guide </w:t>
      </w:r>
      <w:r w:rsidR="009E1650">
        <w:rPr>
          <w:rFonts w:ascii="Arial" w:hAnsi="Arial" w:cs="Arial"/>
          <w:sz w:val="20"/>
          <w:szCs w:val="20"/>
        </w:rPr>
        <w:t xml:space="preserve">for </w:t>
      </w:r>
      <w:r w:rsidR="00BA547E">
        <w:rPr>
          <w:rFonts w:ascii="Arial" w:hAnsi="Arial" w:cs="Arial"/>
          <w:sz w:val="20"/>
          <w:szCs w:val="20"/>
        </w:rPr>
        <w:t xml:space="preserve">how to </w:t>
      </w:r>
      <w:r w:rsidR="002A7813">
        <w:rPr>
          <w:rFonts w:ascii="Arial" w:hAnsi="Arial" w:cs="Arial"/>
          <w:sz w:val="20"/>
          <w:szCs w:val="20"/>
        </w:rPr>
        <w:t>complet</w:t>
      </w:r>
      <w:r w:rsidR="00BA547E">
        <w:rPr>
          <w:rFonts w:ascii="Arial" w:hAnsi="Arial" w:cs="Arial"/>
          <w:sz w:val="20"/>
          <w:szCs w:val="20"/>
        </w:rPr>
        <w:t>e</w:t>
      </w:r>
      <w:r w:rsidR="002A7813">
        <w:rPr>
          <w:rFonts w:ascii="Arial" w:hAnsi="Arial" w:cs="Arial"/>
          <w:sz w:val="20"/>
          <w:szCs w:val="20"/>
        </w:rPr>
        <w:t xml:space="preserve"> the repeat prescribing audit and any action plans</w:t>
      </w:r>
      <w:r w:rsidR="00BA547E">
        <w:rPr>
          <w:rFonts w:ascii="Arial" w:hAnsi="Arial" w:cs="Arial"/>
          <w:sz w:val="20"/>
          <w:szCs w:val="20"/>
        </w:rPr>
        <w:t xml:space="preserve"> that are needed</w:t>
      </w:r>
      <w:r w:rsidR="002A7813">
        <w:rPr>
          <w:rFonts w:ascii="Arial" w:hAnsi="Arial" w:cs="Arial"/>
          <w:sz w:val="20"/>
          <w:szCs w:val="20"/>
        </w:rPr>
        <w:t xml:space="preserve">. </w:t>
      </w:r>
      <w:r w:rsidR="00604E1C">
        <w:rPr>
          <w:rFonts w:ascii="Arial" w:hAnsi="Arial" w:cs="Arial"/>
          <w:sz w:val="20"/>
          <w:szCs w:val="20"/>
        </w:rPr>
        <w:t>For a</w:t>
      </w:r>
      <w:r w:rsidR="009B7781">
        <w:rPr>
          <w:rFonts w:ascii="Arial" w:hAnsi="Arial" w:cs="Arial"/>
          <w:sz w:val="20"/>
          <w:szCs w:val="20"/>
        </w:rPr>
        <w:t xml:space="preserve"> specific </w:t>
      </w:r>
      <w:r w:rsidR="00780C0A">
        <w:rPr>
          <w:rFonts w:ascii="Arial" w:hAnsi="Arial" w:cs="Arial"/>
          <w:sz w:val="20"/>
          <w:szCs w:val="20"/>
        </w:rPr>
        <w:t>overview of the RAG rating criteria for each audit standard</w:t>
      </w:r>
      <w:r w:rsidR="00724E84">
        <w:rPr>
          <w:rFonts w:ascii="Arial" w:hAnsi="Arial" w:cs="Arial"/>
          <w:sz w:val="20"/>
          <w:szCs w:val="20"/>
        </w:rPr>
        <w:t xml:space="preserve"> (organisational culture,</w:t>
      </w:r>
      <w:r w:rsidR="004541A0">
        <w:rPr>
          <w:rFonts w:ascii="Arial" w:hAnsi="Arial" w:cs="Arial"/>
          <w:sz w:val="20"/>
          <w:szCs w:val="20"/>
        </w:rPr>
        <w:t xml:space="preserve"> clinical responsibilities etc) please see Appendix </w:t>
      </w:r>
      <w:r w:rsidR="00473CEE">
        <w:rPr>
          <w:rFonts w:ascii="Arial" w:hAnsi="Arial" w:cs="Arial"/>
          <w:sz w:val="20"/>
          <w:szCs w:val="20"/>
        </w:rPr>
        <w:t>B</w:t>
      </w:r>
      <w:r w:rsidR="004541A0">
        <w:rPr>
          <w:rFonts w:ascii="Arial" w:hAnsi="Arial" w:cs="Arial"/>
          <w:sz w:val="20"/>
          <w:szCs w:val="20"/>
        </w:rPr>
        <w:t>.</w:t>
      </w:r>
      <w:r w:rsidR="00724E84">
        <w:rPr>
          <w:rFonts w:ascii="Arial" w:hAnsi="Arial" w:cs="Arial"/>
          <w:sz w:val="20"/>
          <w:szCs w:val="20"/>
        </w:rPr>
        <w:t xml:space="preserve"> </w:t>
      </w:r>
      <w:r w:rsidR="006B78E3" w:rsidRPr="00243D60">
        <w:rPr>
          <w:rFonts w:ascii="Arial" w:hAnsi="Arial" w:cs="Arial"/>
          <w:sz w:val="20"/>
          <w:szCs w:val="20"/>
        </w:rPr>
        <w:t>The</w:t>
      </w:r>
      <w:r w:rsidR="004541A0">
        <w:rPr>
          <w:rFonts w:ascii="Arial" w:hAnsi="Arial" w:cs="Arial"/>
          <w:sz w:val="20"/>
          <w:szCs w:val="20"/>
        </w:rPr>
        <w:t xml:space="preserve"> </w:t>
      </w:r>
      <w:r w:rsidR="006B78E3" w:rsidRPr="00243D60">
        <w:rPr>
          <w:rFonts w:ascii="Arial" w:hAnsi="Arial" w:cs="Arial"/>
          <w:sz w:val="20"/>
          <w:szCs w:val="20"/>
        </w:rPr>
        <w:t xml:space="preserve">core questions </w:t>
      </w:r>
      <w:r w:rsidR="002B3FF6">
        <w:rPr>
          <w:rFonts w:ascii="Arial" w:hAnsi="Arial" w:cs="Arial"/>
          <w:sz w:val="20"/>
          <w:szCs w:val="20"/>
        </w:rPr>
        <w:t>have been</w:t>
      </w:r>
      <w:r w:rsidR="004541A0">
        <w:rPr>
          <w:rFonts w:ascii="Arial" w:hAnsi="Arial" w:cs="Arial"/>
          <w:sz w:val="20"/>
          <w:szCs w:val="20"/>
        </w:rPr>
        <w:t xml:space="preserve"> </w:t>
      </w:r>
      <w:r w:rsidR="006B78E3" w:rsidRPr="00243D60">
        <w:rPr>
          <w:rFonts w:ascii="Arial" w:hAnsi="Arial" w:cs="Arial"/>
          <w:sz w:val="20"/>
          <w:szCs w:val="20"/>
        </w:rPr>
        <w:t xml:space="preserve">taken from the Repeat Prescribing Toolkit self-assessment. </w:t>
      </w:r>
      <w:r w:rsidR="00301D18">
        <w:rPr>
          <w:rFonts w:ascii="Arial" w:hAnsi="Arial" w:cs="Arial"/>
          <w:sz w:val="20"/>
          <w:szCs w:val="20"/>
        </w:rPr>
        <w:t xml:space="preserve">When the audit is completed and scored, </w:t>
      </w:r>
      <w:r w:rsidR="00C268F2">
        <w:rPr>
          <w:rFonts w:ascii="Arial" w:hAnsi="Arial" w:cs="Arial"/>
          <w:sz w:val="20"/>
          <w:szCs w:val="20"/>
        </w:rPr>
        <w:t xml:space="preserve">if you have identified any actions, </w:t>
      </w:r>
      <w:r w:rsidR="00301D18">
        <w:rPr>
          <w:rFonts w:ascii="Arial" w:hAnsi="Arial" w:cs="Arial"/>
          <w:sz w:val="20"/>
          <w:szCs w:val="20"/>
        </w:rPr>
        <w:t>you are required to complete Appendix A</w:t>
      </w:r>
      <w:r w:rsidR="00FA4CFE">
        <w:rPr>
          <w:rFonts w:ascii="Arial" w:hAnsi="Arial" w:cs="Arial"/>
          <w:sz w:val="20"/>
          <w:szCs w:val="20"/>
        </w:rPr>
        <w:t>:</w:t>
      </w:r>
      <w:r w:rsidR="00301D18">
        <w:rPr>
          <w:rFonts w:ascii="Arial" w:hAnsi="Arial" w:cs="Arial"/>
          <w:sz w:val="20"/>
          <w:szCs w:val="20"/>
        </w:rPr>
        <w:t xml:space="preserve"> Action Plan</w:t>
      </w:r>
      <w:r w:rsidR="009A5996">
        <w:rPr>
          <w:rFonts w:ascii="Arial" w:hAnsi="Arial" w:cs="Arial"/>
          <w:sz w:val="20"/>
          <w:szCs w:val="20"/>
        </w:rPr>
        <w:t>.</w:t>
      </w:r>
      <w:r w:rsidR="001D177D">
        <w:rPr>
          <w:rFonts w:ascii="Arial" w:hAnsi="Arial" w:cs="Arial"/>
          <w:sz w:val="20"/>
          <w:szCs w:val="20"/>
        </w:rPr>
        <w:t xml:space="preserve"> </w:t>
      </w:r>
    </w:p>
    <w:p w14:paraId="224EED96" w14:textId="77777777" w:rsidR="000F1122" w:rsidRDefault="000F1122" w:rsidP="005B02FE">
      <w:pPr>
        <w:tabs>
          <w:tab w:val="left" w:pos="960"/>
        </w:tabs>
        <w:rPr>
          <w:rFonts w:ascii="Arial" w:hAnsi="Arial" w:cs="Arial"/>
          <w:sz w:val="20"/>
          <w:szCs w:val="20"/>
        </w:rPr>
      </w:pPr>
    </w:p>
    <w:p w14:paraId="0FCD8CAC" w14:textId="43EBFD52" w:rsidR="00604E1C" w:rsidRPr="00604E1C" w:rsidRDefault="00604E1C" w:rsidP="005B02FE">
      <w:pPr>
        <w:tabs>
          <w:tab w:val="left" w:pos="960"/>
        </w:tabs>
        <w:rPr>
          <w:rFonts w:ascii="Arial" w:hAnsi="Arial" w:cs="Arial"/>
          <w:b/>
          <w:bCs/>
          <w:sz w:val="20"/>
          <w:szCs w:val="20"/>
          <w:u w:val="single"/>
        </w:rPr>
      </w:pPr>
      <w:r w:rsidRPr="00604E1C">
        <w:rPr>
          <w:rFonts w:ascii="Arial" w:hAnsi="Arial" w:cs="Arial"/>
          <w:b/>
          <w:bCs/>
          <w:sz w:val="20"/>
          <w:szCs w:val="20"/>
          <w:u w:val="single"/>
        </w:rPr>
        <w:t>Figure 1:</w:t>
      </w:r>
    </w:p>
    <w:tbl>
      <w:tblPr>
        <w:tblStyle w:val="TableGrid0"/>
        <w:tblW w:w="0" w:type="auto"/>
        <w:tblLook w:val="04A0" w:firstRow="1" w:lastRow="0" w:firstColumn="1" w:lastColumn="0" w:noHBand="0" w:noVBand="1"/>
      </w:tblPr>
      <w:tblGrid>
        <w:gridCol w:w="3964"/>
        <w:gridCol w:w="4253"/>
        <w:gridCol w:w="4536"/>
      </w:tblGrid>
      <w:tr w:rsidR="00B25CCF" w:rsidRPr="001330AA" w14:paraId="6F161007" w14:textId="77777777" w:rsidTr="00481009">
        <w:tc>
          <w:tcPr>
            <w:tcW w:w="3964" w:type="dxa"/>
            <w:shd w:val="clear" w:color="auto" w:fill="FF5050"/>
          </w:tcPr>
          <w:p w14:paraId="09592135" w14:textId="383470FE" w:rsidR="007C73E5" w:rsidRPr="007C73E5" w:rsidRDefault="00372050" w:rsidP="005D08BF">
            <w:pPr>
              <w:tabs>
                <w:tab w:val="left" w:pos="960"/>
              </w:tabs>
              <w:rPr>
                <w:rFonts w:ascii="Arial" w:hAnsi="Arial" w:cs="Arial"/>
                <w:b/>
                <w:bCs/>
                <w:sz w:val="20"/>
                <w:szCs w:val="20"/>
              </w:rPr>
            </w:pPr>
            <w:r w:rsidRPr="007C73E5">
              <w:rPr>
                <w:rFonts w:ascii="Arial" w:hAnsi="Arial" w:cs="Arial"/>
                <w:b/>
                <w:bCs/>
                <w:sz w:val="20"/>
                <w:szCs w:val="20"/>
              </w:rPr>
              <w:t>Red</w:t>
            </w:r>
            <w:r w:rsidR="00CB4033" w:rsidRPr="007C73E5">
              <w:rPr>
                <w:rFonts w:ascii="Arial" w:hAnsi="Arial" w:cs="Arial"/>
                <w:b/>
                <w:bCs/>
                <w:sz w:val="20"/>
                <w:szCs w:val="20"/>
              </w:rPr>
              <w:t>/No</w:t>
            </w:r>
            <w:r w:rsidRPr="007C73E5">
              <w:rPr>
                <w:rFonts w:ascii="Arial" w:hAnsi="Arial" w:cs="Arial"/>
                <w:b/>
                <w:bCs/>
                <w:sz w:val="20"/>
                <w:szCs w:val="20"/>
              </w:rPr>
              <w:t xml:space="preserve"> </w:t>
            </w:r>
            <w:r w:rsidR="007C73E5" w:rsidRPr="007C73E5">
              <w:rPr>
                <w:rFonts w:ascii="Arial" w:hAnsi="Arial" w:cs="Arial"/>
                <w:b/>
                <w:bCs/>
                <w:sz w:val="20"/>
                <w:szCs w:val="20"/>
              </w:rPr>
              <w:t>–</w:t>
            </w:r>
            <w:r w:rsidRPr="007C73E5">
              <w:rPr>
                <w:rFonts w:ascii="Arial" w:hAnsi="Arial" w:cs="Arial"/>
                <w:b/>
                <w:bCs/>
                <w:sz w:val="20"/>
                <w:szCs w:val="20"/>
              </w:rPr>
              <w:t xml:space="preserve"> </w:t>
            </w:r>
            <w:r w:rsidR="007C73E5">
              <w:rPr>
                <w:rFonts w:ascii="Arial" w:hAnsi="Arial" w:cs="Arial"/>
                <w:b/>
                <w:bCs/>
                <w:sz w:val="20"/>
                <w:szCs w:val="20"/>
              </w:rPr>
              <w:t>0</w:t>
            </w:r>
          </w:p>
          <w:p w14:paraId="0D9E0EAF" w14:textId="1F368355" w:rsidR="00B25CCF" w:rsidRPr="00252102" w:rsidRDefault="00372050" w:rsidP="005D08BF">
            <w:pPr>
              <w:tabs>
                <w:tab w:val="left" w:pos="960"/>
              </w:tabs>
              <w:rPr>
                <w:rFonts w:ascii="Arial" w:hAnsi="Arial" w:cs="Arial"/>
                <w:sz w:val="20"/>
                <w:szCs w:val="20"/>
              </w:rPr>
            </w:pPr>
            <w:r w:rsidRPr="00252102">
              <w:rPr>
                <w:rFonts w:ascii="Arial" w:hAnsi="Arial" w:cs="Arial"/>
                <w:sz w:val="20"/>
                <w:szCs w:val="20"/>
              </w:rPr>
              <w:t>e.g. rarely, never, not in place or reviewed, no staff aware, no training in place</w:t>
            </w:r>
          </w:p>
        </w:tc>
        <w:tc>
          <w:tcPr>
            <w:tcW w:w="4253" w:type="dxa"/>
            <w:shd w:val="clear" w:color="auto" w:fill="F7CAAC" w:themeFill="accent2" w:themeFillTint="66"/>
          </w:tcPr>
          <w:p w14:paraId="239B2B4C" w14:textId="72DA7FB2" w:rsidR="007C73E5" w:rsidRPr="007C73E5" w:rsidRDefault="00B25CCF" w:rsidP="005B02FE">
            <w:pPr>
              <w:tabs>
                <w:tab w:val="left" w:pos="960"/>
              </w:tabs>
              <w:rPr>
                <w:rFonts w:ascii="Arial" w:hAnsi="Arial" w:cs="Arial"/>
                <w:b/>
                <w:bCs/>
                <w:sz w:val="20"/>
                <w:szCs w:val="20"/>
              </w:rPr>
            </w:pPr>
            <w:r w:rsidRPr="007C73E5">
              <w:rPr>
                <w:rFonts w:ascii="Arial" w:hAnsi="Arial" w:cs="Arial"/>
                <w:b/>
                <w:bCs/>
                <w:sz w:val="20"/>
                <w:szCs w:val="20"/>
              </w:rPr>
              <w:t xml:space="preserve">Amber </w:t>
            </w:r>
            <w:r w:rsidR="007C73E5" w:rsidRPr="007C73E5">
              <w:rPr>
                <w:rFonts w:ascii="Arial" w:hAnsi="Arial" w:cs="Arial"/>
                <w:b/>
                <w:bCs/>
                <w:sz w:val="20"/>
                <w:szCs w:val="20"/>
              </w:rPr>
              <w:t>–</w:t>
            </w:r>
            <w:r w:rsidRPr="007C73E5">
              <w:rPr>
                <w:rFonts w:ascii="Arial" w:hAnsi="Arial" w:cs="Arial"/>
                <w:b/>
                <w:bCs/>
                <w:sz w:val="20"/>
                <w:szCs w:val="20"/>
              </w:rPr>
              <w:t xml:space="preserve"> </w:t>
            </w:r>
            <w:r w:rsidR="007C73E5">
              <w:rPr>
                <w:rFonts w:ascii="Arial" w:hAnsi="Arial" w:cs="Arial"/>
                <w:b/>
                <w:bCs/>
                <w:sz w:val="20"/>
                <w:szCs w:val="20"/>
              </w:rPr>
              <w:t>1</w:t>
            </w:r>
          </w:p>
          <w:p w14:paraId="1481E7DF" w14:textId="58828E55" w:rsidR="00B25CCF" w:rsidRPr="00252102" w:rsidRDefault="00B25CCF" w:rsidP="005B02FE">
            <w:pPr>
              <w:tabs>
                <w:tab w:val="left" w:pos="960"/>
              </w:tabs>
              <w:rPr>
                <w:rFonts w:ascii="Arial" w:hAnsi="Arial" w:cs="Arial"/>
                <w:sz w:val="20"/>
                <w:szCs w:val="20"/>
              </w:rPr>
            </w:pPr>
            <w:r w:rsidRPr="00252102">
              <w:rPr>
                <w:rFonts w:ascii="Arial" w:hAnsi="Arial" w:cs="Arial"/>
                <w:sz w:val="20"/>
                <w:szCs w:val="20"/>
              </w:rPr>
              <w:t>e.g. sometimes, policy in place but not reviewed regularly, falling short, some staff aware, not all staff trained</w:t>
            </w:r>
          </w:p>
        </w:tc>
        <w:tc>
          <w:tcPr>
            <w:tcW w:w="4536" w:type="dxa"/>
            <w:shd w:val="clear" w:color="auto" w:fill="C5E0B3" w:themeFill="accent6" w:themeFillTint="66"/>
          </w:tcPr>
          <w:p w14:paraId="5611DCE8" w14:textId="19CC70D8" w:rsidR="007C73E5" w:rsidRPr="007C73E5" w:rsidRDefault="00372050" w:rsidP="005B02FE">
            <w:pPr>
              <w:tabs>
                <w:tab w:val="left" w:pos="960"/>
              </w:tabs>
              <w:rPr>
                <w:rFonts w:ascii="Arial" w:hAnsi="Arial" w:cs="Arial"/>
                <w:b/>
                <w:bCs/>
                <w:color w:val="000000" w:themeColor="text1"/>
                <w:sz w:val="20"/>
                <w:szCs w:val="20"/>
              </w:rPr>
            </w:pPr>
            <w:r w:rsidRPr="007C73E5">
              <w:rPr>
                <w:rFonts w:ascii="Arial" w:hAnsi="Arial" w:cs="Arial"/>
                <w:b/>
                <w:bCs/>
                <w:color w:val="000000" w:themeColor="text1"/>
                <w:sz w:val="20"/>
                <w:szCs w:val="20"/>
              </w:rPr>
              <w:t>Green</w:t>
            </w:r>
            <w:r w:rsidR="00CB4033" w:rsidRPr="007C73E5">
              <w:rPr>
                <w:rFonts w:ascii="Arial" w:hAnsi="Arial" w:cs="Arial"/>
                <w:b/>
                <w:bCs/>
                <w:color w:val="000000" w:themeColor="text1"/>
                <w:sz w:val="20"/>
                <w:szCs w:val="20"/>
              </w:rPr>
              <w:t>/Yes</w:t>
            </w:r>
            <w:r w:rsidRPr="007C73E5">
              <w:rPr>
                <w:rFonts w:ascii="Arial" w:hAnsi="Arial" w:cs="Arial"/>
                <w:b/>
                <w:bCs/>
                <w:color w:val="000000" w:themeColor="text1"/>
                <w:sz w:val="20"/>
                <w:szCs w:val="20"/>
              </w:rPr>
              <w:t xml:space="preserve"> </w:t>
            </w:r>
            <w:r w:rsidR="007C73E5" w:rsidRPr="007C73E5">
              <w:rPr>
                <w:rFonts w:ascii="Arial" w:hAnsi="Arial" w:cs="Arial"/>
                <w:b/>
                <w:bCs/>
                <w:color w:val="000000" w:themeColor="text1"/>
                <w:sz w:val="20"/>
                <w:szCs w:val="20"/>
              </w:rPr>
              <w:t>–</w:t>
            </w:r>
            <w:r w:rsidRPr="007C73E5">
              <w:rPr>
                <w:rFonts w:ascii="Arial" w:hAnsi="Arial" w:cs="Arial"/>
                <w:b/>
                <w:bCs/>
                <w:color w:val="000000" w:themeColor="text1"/>
                <w:sz w:val="20"/>
                <w:szCs w:val="20"/>
              </w:rPr>
              <w:t xml:space="preserve"> </w:t>
            </w:r>
            <w:r w:rsidR="007C73E5" w:rsidRPr="007C73E5">
              <w:rPr>
                <w:rFonts w:ascii="Arial" w:hAnsi="Arial" w:cs="Arial"/>
                <w:b/>
                <w:bCs/>
                <w:color w:val="000000" w:themeColor="text1"/>
                <w:sz w:val="20"/>
                <w:szCs w:val="20"/>
              </w:rPr>
              <w:t>2</w:t>
            </w:r>
          </w:p>
          <w:p w14:paraId="2C87C179" w14:textId="0022E758" w:rsidR="00B25CCF" w:rsidRPr="00252102" w:rsidRDefault="00372050" w:rsidP="005B02FE">
            <w:pPr>
              <w:tabs>
                <w:tab w:val="left" w:pos="960"/>
              </w:tabs>
              <w:rPr>
                <w:rFonts w:ascii="Arial" w:hAnsi="Arial" w:cs="Arial"/>
                <w:sz w:val="20"/>
                <w:szCs w:val="20"/>
              </w:rPr>
            </w:pPr>
            <w:r w:rsidRPr="00252102">
              <w:rPr>
                <w:rFonts w:ascii="Arial" w:hAnsi="Arial" w:cs="Arial"/>
                <w:color w:val="000000" w:themeColor="text1"/>
                <w:sz w:val="20"/>
                <w:szCs w:val="20"/>
              </w:rPr>
              <w:t>e.g. always, often, policy in place and regularly reviewed, all staff understand and fully trained</w:t>
            </w:r>
            <w:r w:rsidR="00EE6549">
              <w:rPr>
                <w:rFonts w:ascii="Arial" w:hAnsi="Arial" w:cs="Arial"/>
                <w:color w:val="000000" w:themeColor="text1"/>
                <w:sz w:val="20"/>
                <w:szCs w:val="20"/>
              </w:rPr>
              <w:t xml:space="preserve">, staff are competency checked </w:t>
            </w:r>
          </w:p>
        </w:tc>
      </w:tr>
    </w:tbl>
    <w:p w14:paraId="54881395" w14:textId="77777777" w:rsidR="008865C6" w:rsidRPr="00D674E5" w:rsidRDefault="008865C6" w:rsidP="005B02FE">
      <w:pPr>
        <w:tabs>
          <w:tab w:val="left" w:pos="960"/>
        </w:tabs>
        <w:rPr>
          <w:rFonts w:ascii="Arial" w:hAnsi="Arial" w:cs="Arial"/>
          <w:sz w:val="20"/>
          <w:szCs w:val="20"/>
        </w:rPr>
      </w:pPr>
    </w:p>
    <w:tbl>
      <w:tblPr>
        <w:tblStyle w:val="TableGrid0"/>
        <w:tblpPr w:leftFromText="180" w:rightFromText="180" w:vertAnchor="text" w:tblpY="1"/>
        <w:tblOverlap w:val="never"/>
        <w:tblW w:w="15588" w:type="dxa"/>
        <w:tblLayout w:type="fixed"/>
        <w:tblLook w:val="04A0" w:firstRow="1" w:lastRow="0" w:firstColumn="1" w:lastColumn="0" w:noHBand="0" w:noVBand="1"/>
      </w:tblPr>
      <w:tblGrid>
        <w:gridCol w:w="6516"/>
        <w:gridCol w:w="378"/>
        <w:gridCol w:w="378"/>
        <w:gridCol w:w="378"/>
        <w:gridCol w:w="7938"/>
      </w:tblGrid>
      <w:tr w:rsidR="00921FCF" w:rsidRPr="001330AA" w14:paraId="0A4D1504" w14:textId="77777777" w:rsidTr="00B8265C">
        <w:trPr>
          <w:tblHeader/>
        </w:trPr>
        <w:tc>
          <w:tcPr>
            <w:tcW w:w="6516" w:type="dxa"/>
            <w:shd w:val="clear" w:color="auto" w:fill="BFBFBF" w:themeFill="background1" w:themeFillShade="BF"/>
          </w:tcPr>
          <w:p w14:paraId="2B04B650" w14:textId="44D3F6E6" w:rsidR="00921FCF" w:rsidRPr="00252102" w:rsidRDefault="00921FCF" w:rsidP="006A25A4">
            <w:pPr>
              <w:tabs>
                <w:tab w:val="left" w:pos="960"/>
              </w:tabs>
              <w:spacing w:before="40" w:after="40"/>
              <w:rPr>
                <w:rFonts w:ascii="Arial" w:hAnsi="Arial" w:cs="Arial"/>
                <w:b/>
                <w:bCs/>
                <w:sz w:val="20"/>
                <w:szCs w:val="20"/>
              </w:rPr>
            </w:pPr>
            <w:r>
              <w:rPr>
                <w:rFonts w:ascii="Arial" w:hAnsi="Arial" w:cs="Arial"/>
                <w:b/>
                <w:bCs/>
                <w:sz w:val="20"/>
                <w:szCs w:val="20"/>
              </w:rPr>
              <w:t>Audit Standard</w:t>
            </w:r>
          </w:p>
        </w:tc>
        <w:tc>
          <w:tcPr>
            <w:tcW w:w="378" w:type="dxa"/>
            <w:shd w:val="clear" w:color="auto" w:fill="FF5050"/>
          </w:tcPr>
          <w:p w14:paraId="6E04B328" w14:textId="77777777" w:rsidR="00921FCF" w:rsidRDefault="00921FCF" w:rsidP="006A25A4">
            <w:pPr>
              <w:tabs>
                <w:tab w:val="left" w:pos="960"/>
              </w:tabs>
              <w:spacing w:before="40" w:after="40"/>
              <w:rPr>
                <w:rFonts w:ascii="Arial" w:hAnsi="Arial" w:cs="Arial"/>
                <w:b/>
                <w:bCs/>
                <w:sz w:val="20"/>
                <w:szCs w:val="20"/>
              </w:rPr>
            </w:pPr>
            <w:r w:rsidRPr="00252102">
              <w:rPr>
                <w:rFonts w:ascii="Arial" w:hAnsi="Arial" w:cs="Arial"/>
                <w:b/>
                <w:bCs/>
                <w:sz w:val="20"/>
                <w:szCs w:val="20"/>
              </w:rPr>
              <w:t>R</w:t>
            </w:r>
          </w:p>
          <w:p w14:paraId="6ED2E8FC" w14:textId="455A0150" w:rsidR="00921FCF" w:rsidRPr="00252102" w:rsidRDefault="00921FCF" w:rsidP="006A25A4">
            <w:pPr>
              <w:tabs>
                <w:tab w:val="left" w:pos="960"/>
              </w:tabs>
              <w:spacing w:before="40" w:after="40"/>
              <w:rPr>
                <w:rFonts w:ascii="Arial" w:hAnsi="Arial" w:cs="Arial"/>
                <w:b/>
                <w:bCs/>
                <w:sz w:val="20"/>
                <w:szCs w:val="20"/>
              </w:rPr>
            </w:pPr>
            <w:r>
              <w:rPr>
                <w:rFonts w:ascii="Arial" w:hAnsi="Arial" w:cs="Arial"/>
                <w:b/>
                <w:bCs/>
                <w:sz w:val="20"/>
                <w:szCs w:val="20"/>
              </w:rPr>
              <w:t>0</w:t>
            </w:r>
          </w:p>
        </w:tc>
        <w:tc>
          <w:tcPr>
            <w:tcW w:w="378" w:type="dxa"/>
            <w:shd w:val="clear" w:color="auto" w:fill="F7CAAC" w:themeFill="accent2" w:themeFillTint="66"/>
          </w:tcPr>
          <w:p w14:paraId="48C871EF" w14:textId="77777777" w:rsidR="00921FCF" w:rsidRDefault="00921FCF" w:rsidP="006A25A4">
            <w:pPr>
              <w:tabs>
                <w:tab w:val="left" w:pos="960"/>
              </w:tabs>
              <w:spacing w:before="40" w:after="40"/>
              <w:rPr>
                <w:rFonts w:ascii="Arial" w:hAnsi="Arial" w:cs="Arial"/>
                <w:b/>
                <w:bCs/>
                <w:sz w:val="20"/>
                <w:szCs w:val="20"/>
              </w:rPr>
            </w:pPr>
            <w:r w:rsidRPr="00252102">
              <w:rPr>
                <w:rFonts w:ascii="Arial" w:hAnsi="Arial" w:cs="Arial"/>
                <w:b/>
                <w:bCs/>
                <w:sz w:val="20"/>
                <w:szCs w:val="20"/>
              </w:rPr>
              <w:t>A</w:t>
            </w:r>
          </w:p>
          <w:p w14:paraId="2C410827" w14:textId="4CC7BC4F" w:rsidR="00921FCF" w:rsidRPr="00252102" w:rsidRDefault="00921FCF" w:rsidP="006A25A4">
            <w:pPr>
              <w:tabs>
                <w:tab w:val="left" w:pos="960"/>
              </w:tabs>
              <w:spacing w:before="40" w:after="40"/>
              <w:rPr>
                <w:rFonts w:ascii="Arial" w:hAnsi="Arial" w:cs="Arial"/>
                <w:b/>
                <w:bCs/>
                <w:sz w:val="20"/>
                <w:szCs w:val="20"/>
              </w:rPr>
            </w:pPr>
            <w:r>
              <w:rPr>
                <w:rFonts w:ascii="Arial" w:hAnsi="Arial" w:cs="Arial"/>
                <w:b/>
                <w:bCs/>
                <w:sz w:val="20"/>
                <w:szCs w:val="20"/>
              </w:rPr>
              <w:t>1</w:t>
            </w:r>
          </w:p>
        </w:tc>
        <w:tc>
          <w:tcPr>
            <w:tcW w:w="378" w:type="dxa"/>
            <w:shd w:val="clear" w:color="auto" w:fill="C5E0B3" w:themeFill="accent6" w:themeFillTint="66"/>
          </w:tcPr>
          <w:p w14:paraId="201FE893" w14:textId="77777777" w:rsidR="00921FCF" w:rsidRDefault="00921FCF" w:rsidP="006A25A4">
            <w:pPr>
              <w:tabs>
                <w:tab w:val="left" w:pos="960"/>
              </w:tabs>
              <w:spacing w:before="40" w:after="40"/>
              <w:rPr>
                <w:rFonts w:ascii="Arial" w:hAnsi="Arial" w:cs="Arial"/>
                <w:b/>
                <w:bCs/>
                <w:sz w:val="20"/>
                <w:szCs w:val="20"/>
              </w:rPr>
            </w:pPr>
            <w:r w:rsidRPr="00252102">
              <w:rPr>
                <w:rFonts w:ascii="Arial" w:hAnsi="Arial" w:cs="Arial"/>
                <w:b/>
                <w:bCs/>
                <w:sz w:val="20"/>
                <w:szCs w:val="20"/>
              </w:rPr>
              <w:t>G</w:t>
            </w:r>
          </w:p>
          <w:p w14:paraId="55E29CB4" w14:textId="032A0E7F" w:rsidR="00921FCF" w:rsidRPr="00252102" w:rsidRDefault="00921FCF" w:rsidP="006A25A4">
            <w:pPr>
              <w:tabs>
                <w:tab w:val="left" w:pos="960"/>
              </w:tabs>
              <w:spacing w:before="40" w:after="40"/>
              <w:rPr>
                <w:rFonts w:ascii="Arial" w:hAnsi="Arial" w:cs="Arial"/>
                <w:b/>
                <w:bCs/>
                <w:sz w:val="20"/>
                <w:szCs w:val="20"/>
              </w:rPr>
            </w:pPr>
            <w:r>
              <w:rPr>
                <w:rFonts w:ascii="Arial" w:hAnsi="Arial" w:cs="Arial"/>
                <w:b/>
                <w:bCs/>
                <w:sz w:val="20"/>
                <w:szCs w:val="20"/>
              </w:rPr>
              <w:t>2</w:t>
            </w:r>
          </w:p>
        </w:tc>
        <w:tc>
          <w:tcPr>
            <w:tcW w:w="7938" w:type="dxa"/>
            <w:shd w:val="clear" w:color="auto" w:fill="BFBFBF" w:themeFill="background1" w:themeFillShade="BF"/>
          </w:tcPr>
          <w:p w14:paraId="03D7D683" w14:textId="7C56BBAD" w:rsidR="00921FCF" w:rsidRPr="00252102" w:rsidRDefault="00921FCF" w:rsidP="006A25A4">
            <w:pPr>
              <w:tabs>
                <w:tab w:val="left" w:pos="960"/>
              </w:tabs>
              <w:spacing w:before="40" w:after="40"/>
              <w:rPr>
                <w:rFonts w:ascii="Arial" w:hAnsi="Arial" w:cs="Arial"/>
                <w:b/>
                <w:bCs/>
                <w:sz w:val="20"/>
                <w:szCs w:val="20"/>
              </w:rPr>
            </w:pPr>
            <w:r w:rsidRPr="00252102">
              <w:rPr>
                <w:rFonts w:ascii="Arial" w:hAnsi="Arial" w:cs="Arial"/>
                <w:b/>
                <w:bCs/>
                <w:sz w:val="20"/>
                <w:szCs w:val="20"/>
              </w:rPr>
              <w:t>Evidence statement</w:t>
            </w:r>
          </w:p>
        </w:tc>
      </w:tr>
      <w:tr w:rsidR="001330AA" w:rsidRPr="001330AA" w14:paraId="3729A7E9" w14:textId="77777777" w:rsidTr="00F7571F">
        <w:tc>
          <w:tcPr>
            <w:tcW w:w="15588" w:type="dxa"/>
            <w:gridSpan w:val="5"/>
            <w:shd w:val="clear" w:color="auto" w:fill="BFBFBF" w:themeFill="background1" w:themeFillShade="BF"/>
          </w:tcPr>
          <w:p w14:paraId="7A5F5AC1" w14:textId="063E72A8" w:rsidR="001330AA" w:rsidRPr="001330AA" w:rsidDel="00B25CCF" w:rsidRDefault="00F5295C" w:rsidP="006A25A4">
            <w:pPr>
              <w:tabs>
                <w:tab w:val="left" w:pos="960"/>
              </w:tabs>
              <w:spacing w:before="40" w:after="40"/>
              <w:rPr>
                <w:rFonts w:ascii="Arial" w:hAnsi="Arial" w:cs="Arial"/>
                <w:b/>
                <w:bCs/>
                <w:sz w:val="20"/>
                <w:szCs w:val="20"/>
              </w:rPr>
            </w:pPr>
            <w:r>
              <w:rPr>
                <w:rFonts w:ascii="Arial" w:hAnsi="Arial" w:cs="Arial"/>
                <w:b/>
                <w:bCs/>
                <w:sz w:val="20"/>
                <w:szCs w:val="20"/>
              </w:rPr>
              <w:t>1.0 Organisational</w:t>
            </w:r>
            <w:r w:rsidR="001330AA">
              <w:rPr>
                <w:rFonts w:ascii="Arial" w:hAnsi="Arial" w:cs="Arial"/>
                <w:b/>
                <w:bCs/>
                <w:sz w:val="20"/>
                <w:szCs w:val="20"/>
              </w:rPr>
              <w:t xml:space="preserve"> Culture (including admin)</w:t>
            </w:r>
          </w:p>
        </w:tc>
      </w:tr>
      <w:tr w:rsidR="00921FCF" w:rsidRPr="001330AA" w14:paraId="5C3C8CCD" w14:textId="77777777" w:rsidTr="001D5F71">
        <w:trPr>
          <w:trHeight w:val="1198"/>
        </w:trPr>
        <w:tc>
          <w:tcPr>
            <w:tcW w:w="6516" w:type="dxa"/>
          </w:tcPr>
          <w:p w14:paraId="4A2C017C" w14:textId="7E2D37A9" w:rsidR="00921FCF" w:rsidRPr="008F6019" w:rsidRDefault="00921FCF" w:rsidP="006A25A4">
            <w:pPr>
              <w:spacing w:before="40" w:after="40"/>
              <w:ind w:left="14" w:right="14"/>
              <w:rPr>
                <w:rFonts w:ascii="Arial" w:hAnsi="Arial" w:cs="Arial"/>
                <w:color w:val="FF0000"/>
                <w:sz w:val="20"/>
                <w:szCs w:val="20"/>
              </w:rPr>
            </w:pPr>
            <w:r>
              <w:rPr>
                <w:rFonts w:ascii="Arial" w:hAnsi="Arial" w:cs="Arial"/>
                <w:sz w:val="20"/>
                <w:szCs w:val="20"/>
              </w:rPr>
              <w:t xml:space="preserve">1.1 </w:t>
            </w:r>
            <w:r w:rsidRPr="001E0845">
              <w:rPr>
                <w:rFonts w:ascii="Arial" w:hAnsi="Arial" w:cs="Arial"/>
                <w:sz w:val="20"/>
                <w:szCs w:val="20"/>
              </w:rPr>
              <w:t>Is there a written policy/standard operating procedure (SOP) to describe the planned process for repeat prescribing and medication reviews in the practice (is it fit for purpose, easy to access and easy to use)?  Has the policy been reviewed recently? Is there documentation that staff have read and understood the policy?</w:t>
            </w:r>
            <w:r>
              <w:rPr>
                <w:rFonts w:ascii="Arial" w:hAnsi="Arial" w:cs="Arial"/>
                <w:sz w:val="20"/>
                <w:szCs w:val="20"/>
              </w:rPr>
              <w:t xml:space="preserve"> </w:t>
            </w:r>
          </w:p>
        </w:tc>
        <w:tc>
          <w:tcPr>
            <w:tcW w:w="378" w:type="dxa"/>
          </w:tcPr>
          <w:p w14:paraId="1541D362" w14:textId="77777777" w:rsidR="00921FCF" w:rsidRPr="001E0845" w:rsidRDefault="00921FCF" w:rsidP="006A25A4">
            <w:pPr>
              <w:tabs>
                <w:tab w:val="left" w:pos="960"/>
              </w:tabs>
              <w:spacing w:before="40" w:after="40"/>
              <w:rPr>
                <w:rFonts w:ascii="Arial" w:hAnsi="Arial" w:cs="Arial"/>
                <w:sz w:val="20"/>
                <w:szCs w:val="20"/>
              </w:rPr>
            </w:pPr>
          </w:p>
        </w:tc>
        <w:tc>
          <w:tcPr>
            <w:tcW w:w="378" w:type="dxa"/>
          </w:tcPr>
          <w:p w14:paraId="19570835" w14:textId="77777777" w:rsidR="00921FCF" w:rsidRPr="001E0845" w:rsidRDefault="00921FCF" w:rsidP="006A25A4">
            <w:pPr>
              <w:tabs>
                <w:tab w:val="left" w:pos="960"/>
              </w:tabs>
              <w:spacing w:before="40" w:after="40"/>
              <w:rPr>
                <w:rFonts w:ascii="Arial" w:hAnsi="Arial" w:cs="Arial"/>
                <w:sz w:val="20"/>
                <w:szCs w:val="20"/>
              </w:rPr>
            </w:pPr>
          </w:p>
        </w:tc>
        <w:tc>
          <w:tcPr>
            <w:tcW w:w="378" w:type="dxa"/>
          </w:tcPr>
          <w:p w14:paraId="3AE2962C" w14:textId="77777777" w:rsidR="00921FCF" w:rsidRPr="001E0845" w:rsidRDefault="00921FCF" w:rsidP="006A25A4">
            <w:pPr>
              <w:tabs>
                <w:tab w:val="left" w:pos="960"/>
              </w:tabs>
              <w:spacing w:before="40" w:after="40"/>
              <w:rPr>
                <w:rFonts w:ascii="Arial" w:hAnsi="Arial" w:cs="Arial"/>
                <w:sz w:val="20"/>
                <w:szCs w:val="20"/>
              </w:rPr>
            </w:pPr>
          </w:p>
        </w:tc>
        <w:tc>
          <w:tcPr>
            <w:tcW w:w="7938" w:type="dxa"/>
          </w:tcPr>
          <w:p w14:paraId="40C838EC" w14:textId="77777777" w:rsidR="00921FCF" w:rsidRPr="001E0845" w:rsidRDefault="00921FCF" w:rsidP="006A25A4">
            <w:pPr>
              <w:tabs>
                <w:tab w:val="left" w:pos="960"/>
              </w:tabs>
              <w:spacing w:before="40" w:after="40"/>
              <w:rPr>
                <w:rFonts w:ascii="Arial" w:hAnsi="Arial" w:cs="Arial"/>
                <w:sz w:val="20"/>
                <w:szCs w:val="20"/>
              </w:rPr>
            </w:pPr>
          </w:p>
        </w:tc>
      </w:tr>
      <w:tr w:rsidR="00921FCF" w:rsidRPr="001330AA" w14:paraId="16725350" w14:textId="77777777" w:rsidTr="00611ED8">
        <w:trPr>
          <w:trHeight w:val="1199"/>
        </w:trPr>
        <w:tc>
          <w:tcPr>
            <w:tcW w:w="6516" w:type="dxa"/>
          </w:tcPr>
          <w:p w14:paraId="19F270DD" w14:textId="76469D4D" w:rsidR="00921FCF" w:rsidRPr="00394C11" w:rsidRDefault="00921FCF" w:rsidP="006A25A4">
            <w:pPr>
              <w:spacing w:before="40" w:after="40"/>
              <w:ind w:left="14" w:right="14"/>
              <w:rPr>
                <w:rFonts w:ascii="Arial" w:hAnsi="Arial" w:cs="Arial"/>
                <w:sz w:val="20"/>
                <w:szCs w:val="20"/>
              </w:rPr>
            </w:pPr>
            <w:r>
              <w:rPr>
                <w:rFonts w:ascii="Arial" w:hAnsi="Arial" w:cs="Arial"/>
                <w:sz w:val="20"/>
                <w:szCs w:val="20"/>
              </w:rPr>
              <w:lastRenderedPageBreak/>
              <w:t xml:space="preserve">1.2 </w:t>
            </w:r>
            <w:r w:rsidRPr="00394C11">
              <w:rPr>
                <w:rFonts w:ascii="Arial" w:hAnsi="Arial" w:cs="Arial"/>
                <w:sz w:val="20"/>
                <w:szCs w:val="20"/>
              </w:rPr>
              <w:t>Is there training for all staff involved in the repeat prescribing</w:t>
            </w:r>
            <w:r>
              <w:rPr>
                <w:rFonts w:ascii="Arial" w:hAnsi="Arial" w:cs="Arial"/>
                <w:sz w:val="20"/>
                <w:szCs w:val="20"/>
              </w:rPr>
              <w:t xml:space="preserve"> </w:t>
            </w:r>
            <w:r w:rsidRPr="00394C11">
              <w:rPr>
                <w:rFonts w:ascii="Arial" w:hAnsi="Arial" w:cs="Arial"/>
                <w:sz w:val="20"/>
                <w:szCs w:val="20"/>
              </w:rPr>
              <w:t xml:space="preserve">process (administrative and clinical) to ensure they are aware of the policy/SOP and understand the practice/PCN repeat prescribing process? Are staff given ongoing support and training? What about locum staff? </w:t>
            </w:r>
            <w:r>
              <w:rPr>
                <w:rFonts w:ascii="Arial" w:hAnsi="Arial" w:cs="Arial"/>
                <w:color w:val="FF0000"/>
                <w:sz w:val="20"/>
                <w:szCs w:val="20"/>
              </w:rPr>
              <w:t xml:space="preserve"> </w:t>
            </w:r>
          </w:p>
        </w:tc>
        <w:tc>
          <w:tcPr>
            <w:tcW w:w="378" w:type="dxa"/>
          </w:tcPr>
          <w:p w14:paraId="04E08057" w14:textId="77777777" w:rsidR="00921FCF" w:rsidRPr="00394C11" w:rsidRDefault="00921FCF" w:rsidP="006A25A4">
            <w:pPr>
              <w:tabs>
                <w:tab w:val="left" w:pos="960"/>
              </w:tabs>
              <w:spacing w:before="40" w:after="40"/>
              <w:rPr>
                <w:rFonts w:ascii="Arial" w:hAnsi="Arial" w:cs="Arial"/>
                <w:sz w:val="20"/>
                <w:szCs w:val="20"/>
              </w:rPr>
            </w:pPr>
          </w:p>
        </w:tc>
        <w:tc>
          <w:tcPr>
            <w:tcW w:w="378" w:type="dxa"/>
          </w:tcPr>
          <w:p w14:paraId="33A849F8" w14:textId="77777777" w:rsidR="00921FCF" w:rsidRPr="00394C11" w:rsidRDefault="00921FCF" w:rsidP="006A25A4">
            <w:pPr>
              <w:tabs>
                <w:tab w:val="left" w:pos="960"/>
              </w:tabs>
              <w:spacing w:before="40" w:after="40"/>
              <w:rPr>
                <w:rFonts w:ascii="Arial" w:hAnsi="Arial" w:cs="Arial"/>
                <w:sz w:val="20"/>
                <w:szCs w:val="20"/>
              </w:rPr>
            </w:pPr>
          </w:p>
        </w:tc>
        <w:tc>
          <w:tcPr>
            <w:tcW w:w="378" w:type="dxa"/>
          </w:tcPr>
          <w:p w14:paraId="5A2A8A0E" w14:textId="77777777" w:rsidR="00921FCF" w:rsidRPr="00394C11" w:rsidRDefault="00921FCF" w:rsidP="006A25A4">
            <w:pPr>
              <w:tabs>
                <w:tab w:val="left" w:pos="960"/>
              </w:tabs>
              <w:spacing w:before="40" w:after="40"/>
              <w:rPr>
                <w:rFonts w:ascii="Arial" w:hAnsi="Arial" w:cs="Arial"/>
                <w:sz w:val="20"/>
                <w:szCs w:val="20"/>
              </w:rPr>
            </w:pPr>
          </w:p>
        </w:tc>
        <w:tc>
          <w:tcPr>
            <w:tcW w:w="7938" w:type="dxa"/>
          </w:tcPr>
          <w:p w14:paraId="53C3B7E3" w14:textId="77777777" w:rsidR="00921FCF" w:rsidRPr="00394C11" w:rsidRDefault="00921FCF" w:rsidP="006A25A4">
            <w:pPr>
              <w:tabs>
                <w:tab w:val="left" w:pos="960"/>
              </w:tabs>
              <w:spacing w:before="40" w:after="40"/>
              <w:rPr>
                <w:rFonts w:ascii="Arial" w:hAnsi="Arial" w:cs="Arial"/>
                <w:sz w:val="20"/>
                <w:szCs w:val="20"/>
              </w:rPr>
            </w:pPr>
          </w:p>
        </w:tc>
      </w:tr>
      <w:tr w:rsidR="00921FCF" w:rsidRPr="001330AA" w14:paraId="2AFA8908" w14:textId="77777777" w:rsidTr="00737E7B">
        <w:trPr>
          <w:trHeight w:val="633"/>
        </w:trPr>
        <w:tc>
          <w:tcPr>
            <w:tcW w:w="6516" w:type="dxa"/>
          </w:tcPr>
          <w:p w14:paraId="3AF2E15B" w14:textId="0E0D8757" w:rsidR="00921FCF" w:rsidRPr="00E30D59" w:rsidRDefault="00921FCF" w:rsidP="006A25A4">
            <w:pPr>
              <w:spacing w:before="40" w:after="40"/>
              <w:ind w:left="14" w:right="14"/>
              <w:rPr>
                <w:rFonts w:ascii="Arial" w:hAnsi="Arial" w:cs="Arial"/>
                <w:color w:val="FF0000"/>
                <w:sz w:val="20"/>
                <w:szCs w:val="20"/>
              </w:rPr>
            </w:pPr>
            <w:r>
              <w:rPr>
                <w:rFonts w:ascii="Arial" w:hAnsi="Arial" w:cs="Arial"/>
                <w:sz w:val="20"/>
                <w:szCs w:val="20"/>
              </w:rPr>
              <w:t xml:space="preserve">1.3 </w:t>
            </w:r>
            <w:r w:rsidRPr="00394C11">
              <w:rPr>
                <w:rFonts w:ascii="Arial" w:hAnsi="Arial" w:cs="Arial"/>
                <w:sz w:val="20"/>
                <w:szCs w:val="20"/>
              </w:rPr>
              <w:t>Who in the practice has overall responsibility for the repeat prescribing process and who has responsibility for the day-to-day running of the repeat prescribing process, including administrative duties?</w:t>
            </w:r>
            <w:r>
              <w:rPr>
                <w:rFonts w:ascii="Arial" w:hAnsi="Arial" w:cs="Arial"/>
                <w:sz w:val="20"/>
                <w:szCs w:val="20"/>
              </w:rPr>
              <w:t xml:space="preserve"> </w:t>
            </w:r>
          </w:p>
        </w:tc>
        <w:tc>
          <w:tcPr>
            <w:tcW w:w="378" w:type="dxa"/>
          </w:tcPr>
          <w:p w14:paraId="12BC29DE" w14:textId="77777777" w:rsidR="00921FCF" w:rsidRPr="00394C11" w:rsidRDefault="00921FCF" w:rsidP="006A25A4">
            <w:pPr>
              <w:tabs>
                <w:tab w:val="left" w:pos="960"/>
              </w:tabs>
              <w:spacing w:before="40" w:after="40"/>
              <w:rPr>
                <w:rFonts w:ascii="Arial" w:hAnsi="Arial" w:cs="Arial"/>
                <w:sz w:val="20"/>
                <w:szCs w:val="20"/>
              </w:rPr>
            </w:pPr>
          </w:p>
        </w:tc>
        <w:tc>
          <w:tcPr>
            <w:tcW w:w="378" w:type="dxa"/>
          </w:tcPr>
          <w:p w14:paraId="579ED9E7" w14:textId="77777777" w:rsidR="00921FCF" w:rsidRPr="00394C11" w:rsidRDefault="00921FCF" w:rsidP="006A25A4">
            <w:pPr>
              <w:tabs>
                <w:tab w:val="left" w:pos="960"/>
              </w:tabs>
              <w:spacing w:before="40" w:after="40"/>
              <w:rPr>
                <w:rFonts w:ascii="Arial" w:hAnsi="Arial" w:cs="Arial"/>
                <w:sz w:val="20"/>
                <w:szCs w:val="20"/>
              </w:rPr>
            </w:pPr>
          </w:p>
        </w:tc>
        <w:tc>
          <w:tcPr>
            <w:tcW w:w="378" w:type="dxa"/>
          </w:tcPr>
          <w:p w14:paraId="041A4BDD" w14:textId="77777777" w:rsidR="00921FCF" w:rsidRPr="00394C11" w:rsidRDefault="00921FCF" w:rsidP="006A25A4">
            <w:pPr>
              <w:tabs>
                <w:tab w:val="left" w:pos="960"/>
              </w:tabs>
              <w:spacing w:before="40" w:after="40"/>
              <w:rPr>
                <w:rFonts w:ascii="Arial" w:hAnsi="Arial" w:cs="Arial"/>
                <w:sz w:val="20"/>
                <w:szCs w:val="20"/>
              </w:rPr>
            </w:pPr>
          </w:p>
        </w:tc>
        <w:tc>
          <w:tcPr>
            <w:tcW w:w="7938" w:type="dxa"/>
          </w:tcPr>
          <w:p w14:paraId="5C971481" w14:textId="77777777" w:rsidR="00921FCF" w:rsidRPr="00394C11" w:rsidRDefault="00921FCF" w:rsidP="006A25A4">
            <w:pPr>
              <w:tabs>
                <w:tab w:val="left" w:pos="960"/>
              </w:tabs>
              <w:spacing w:before="40" w:after="40"/>
              <w:rPr>
                <w:rFonts w:ascii="Arial" w:hAnsi="Arial" w:cs="Arial"/>
                <w:sz w:val="20"/>
                <w:szCs w:val="20"/>
              </w:rPr>
            </w:pPr>
          </w:p>
        </w:tc>
      </w:tr>
      <w:tr w:rsidR="00921FCF" w:rsidRPr="001330AA" w14:paraId="3EB90DAA" w14:textId="77777777" w:rsidTr="00EC7E93">
        <w:tc>
          <w:tcPr>
            <w:tcW w:w="6516" w:type="dxa"/>
          </w:tcPr>
          <w:p w14:paraId="6867CE85" w14:textId="380DCB87" w:rsidR="00921FCF" w:rsidRPr="00394C11" w:rsidRDefault="00921FCF" w:rsidP="006A25A4">
            <w:pPr>
              <w:spacing w:before="40" w:after="40"/>
              <w:ind w:left="14" w:right="14"/>
              <w:rPr>
                <w:rFonts w:ascii="Arial" w:hAnsi="Arial" w:cs="Arial"/>
                <w:sz w:val="20"/>
                <w:szCs w:val="20"/>
              </w:rPr>
            </w:pPr>
            <w:r>
              <w:rPr>
                <w:rFonts w:ascii="Arial" w:hAnsi="Arial" w:cs="Arial"/>
                <w:sz w:val="20"/>
                <w:szCs w:val="20"/>
              </w:rPr>
              <w:t xml:space="preserve">1.4 </w:t>
            </w:r>
            <w:r w:rsidRPr="00394C11">
              <w:rPr>
                <w:rFonts w:ascii="Arial" w:hAnsi="Arial" w:cs="Arial"/>
                <w:sz w:val="20"/>
                <w:szCs w:val="20"/>
              </w:rPr>
              <w:t>Are practice staff clear about the roles and responsibilities of all staff members involved in the repeat prescribing process (including their limits of what they are authorised to do)? Is this information covered within the repeat prescribing policy?</w:t>
            </w:r>
            <w:r>
              <w:rPr>
                <w:rFonts w:ascii="Arial" w:hAnsi="Arial" w:cs="Arial"/>
                <w:sz w:val="20"/>
                <w:szCs w:val="20"/>
              </w:rPr>
              <w:t xml:space="preserve"> </w:t>
            </w:r>
          </w:p>
        </w:tc>
        <w:tc>
          <w:tcPr>
            <w:tcW w:w="378" w:type="dxa"/>
          </w:tcPr>
          <w:p w14:paraId="716AC39E" w14:textId="77777777" w:rsidR="00921FCF" w:rsidRPr="00394C11" w:rsidRDefault="00921FCF" w:rsidP="006A25A4">
            <w:pPr>
              <w:tabs>
                <w:tab w:val="left" w:pos="960"/>
              </w:tabs>
              <w:spacing w:before="40" w:after="40"/>
              <w:rPr>
                <w:rFonts w:ascii="Arial" w:hAnsi="Arial" w:cs="Arial"/>
                <w:sz w:val="20"/>
                <w:szCs w:val="20"/>
              </w:rPr>
            </w:pPr>
          </w:p>
        </w:tc>
        <w:tc>
          <w:tcPr>
            <w:tcW w:w="378" w:type="dxa"/>
          </w:tcPr>
          <w:p w14:paraId="27DF758B" w14:textId="77777777" w:rsidR="00921FCF" w:rsidRPr="00394C11" w:rsidRDefault="00921FCF" w:rsidP="006A25A4">
            <w:pPr>
              <w:tabs>
                <w:tab w:val="left" w:pos="960"/>
              </w:tabs>
              <w:spacing w:before="40" w:after="40"/>
              <w:rPr>
                <w:rFonts w:ascii="Arial" w:hAnsi="Arial" w:cs="Arial"/>
                <w:sz w:val="20"/>
                <w:szCs w:val="20"/>
              </w:rPr>
            </w:pPr>
          </w:p>
        </w:tc>
        <w:tc>
          <w:tcPr>
            <w:tcW w:w="378" w:type="dxa"/>
          </w:tcPr>
          <w:p w14:paraId="42AD13C3" w14:textId="77777777" w:rsidR="00921FCF" w:rsidRPr="00394C11" w:rsidRDefault="00921FCF" w:rsidP="006A25A4">
            <w:pPr>
              <w:tabs>
                <w:tab w:val="left" w:pos="960"/>
              </w:tabs>
              <w:spacing w:before="40" w:after="40"/>
              <w:rPr>
                <w:rFonts w:ascii="Arial" w:hAnsi="Arial" w:cs="Arial"/>
                <w:sz w:val="20"/>
                <w:szCs w:val="20"/>
              </w:rPr>
            </w:pPr>
          </w:p>
        </w:tc>
        <w:tc>
          <w:tcPr>
            <w:tcW w:w="7938" w:type="dxa"/>
          </w:tcPr>
          <w:p w14:paraId="05B2FDA3" w14:textId="77777777" w:rsidR="00921FCF" w:rsidRPr="00394C11" w:rsidRDefault="00921FCF" w:rsidP="006A25A4">
            <w:pPr>
              <w:tabs>
                <w:tab w:val="left" w:pos="960"/>
              </w:tabs>
              <w:spacing w:before="40" w:after="40"/>
              <w:rPr>
                <w:rFonts w:ascii="Arial" w:hAnsi="Arial" w:cs="Arial"/>
                <w:sz w:val="20"/>
                <w:szCs w:val="20"/>
              </w:rPr>
            </w:pPr>
          </w:p>
        </w:tc>
      </w:tr>
      <w:tr w:rsidR="00921FCF" w:rsidRPr="001330AA" w14:paraId="54DA64D9" w14:textId="77777777" w:rsidTr="00397E85">
        <w:tc>
          <w:tcPr>
            <w:tcW w:w="6516" w:type="dxa"/>
          </w:tcPr>
          <w:p w14:paraId="5C4DF61E" w14:textId="0445D95B" w:rsidR="00921FCF" w:rsidRPr="00394C11" w:rsidRDefault="00921FCF" w:rsidP="006A25A4">
            <w:pPr>
              <w:spacing w:before="40" w:after="40"/>
              <w:ind w:left="14" w:right="14"/>
              <w:rPr>
                <w:rFonts w:ascii="Arial" w:hAnsi="Arial" w:cs="Arial"/>
                <w:sz w:val="20"/>
                <w:szCs w:val="20"/>
              </w:rPr>
            </w:pPr>
            <w:r>
              <w:rPr>
                <w:rFonts w:ascii="Arial" w:hAnsi="Arial" w:cs="Arial"/>
                <w:sz w:val="20"/>
                <w:szCs w:val="20"/>
              </w:rPr>
              <w:t xml:space="preserve">1.5 </w:t>
            </w:r>
            <w:r w:rsidRPr="00394C11">
              <w:rPr>
                <w:rFonts w:ascii="Arial" w:hAnsi="Arial" w:cs="Arial"/>
                <w:sz w:val="20"/>
                <w:szCs w:val="20"/>
              </w:rPr>
              <w:t>Is it clear how and who in the practice will deal with an issue, incident or complaint relating to repeat prescriptions? How has the practice learned from a recent repeat medication near miss, serious incident, or complaint?</w:t>
            </w:r>
            <w:r>
              <w:rPr>
                <w:rFonts w:ascii="Arial" w:hAnsi="Arial" w:cs="Arial"/>
                <w:sz w:val="20"/>
                <w:szCs w:val="20"/>
              </w:rPr>
              <w:t xml:space="preserve"> </w:t>
            </w:r>
            <w:r w:rsidRPr="00E95A28">
              <w:rPr>
                <w:rFonts w:ascii="Arial" w:hAnsi="Arial" w:cs="Arial"/>
                <w:color w:val="FF0000"/>
                <w:sz w:val="20"/>
                <w:szCs w:val="20"/>
              </w:rPr>
              <w:t xml:space="preserve"> </w:t>
            </w:r>
          </w:p>
        </w:tc>
        <w:tc>
          <w:tcPr>
            <w:tcW w:w="378" w:type="dxa"/>
          </w:tcPr>
          <w:p w14:paraId="35E7C20D" w14:textId="77777777" w:rsidR="00921FCF" w:rsidRPr="00394C11" w:rsidRDefault="00921FCF" w:rsidP="006A25A4">
            <w:pPr>
              <w:tabs>
                <w:tab w:val="left" w:pos="960"/>
              </w:tabs>
              <w:spacing w:before="40" w:after="40"/>
              <w:rPr>
                <w:rFonts w:ascii="Arial" w:hAnsi="Arial" w:cs="Arial"/>
                <w:sz w:val="20"/>
                <w:szCs w:val="20"/>
              </w:rPr>
            </w:pPr>
          </w:p>
        </w:tc>
        <w:tc>
          <w:tcPr>
            <w:tcW w:w="378" w:type="dxa"/>
          </w:tcPr>
          <w:p w14:paraId="170C4ECE" w14:textId="77777777" w:rsidR="00921FCF" w:rsidRPr="00394C11" w:rsidRDefault="00921FCF" w:rsidP="006A25A4">
            <w:pPr>
              <w:tabs>
                <w:tab w:val="left" w:pos="960"/>
              </w:tabs>
              <w:spacing w:before="40" w:after="40"/>
              <w:rPr>
                <w:rFonts w:ascii="Arial" w:hAnsi="Arial" w:cs="Arial"/>
                <w:sz w:val="20"/>
                <w:szCs w:val="20"/>
              </w:rPr>
            </w:pPr>
          </w:p>
        </w:tc>
        <w:tc>
          <w:tcPr>
            <w:tcW w:w="378" w:type="dxa"/>
          </w:tcPr>
          <w:p w14:paraId="4E3805C2" w14:textId="77777777" w:rsidR="00921FCF" w:rsidRPr="00394C11" w:rsidRDefault="00921FCF" w:rsidP="006A25A4">
            <w:pPr>
              <w:tabs>
                <w:tab w:val="left" w:pos="960"/>
              </w:tabs>
              <w:spacing w:before="40" w:after="40"/>
              <w:rPr>
                <w:rFonts w:ascii="Arial" w:hAnsi="Arial" w:cs="Arial"/>
                <w:sz w:val="20"/>
                <w:szCs w:val="20"/>
              </w:rPr>
            </w:pPr>
          </w:p>
        </w:tc>
        <w:tc>
          <w:tcPr>
            <w:tcW w:w="7938" w:type="dxa"/>
          </w:tcPr>
          <w:p w14:paraId="340592B8" w14:textId="77777777" w:rsidR="00921FCF" w:rsidRPr="00394C11" w:rsidRDefault="00921FCF" w:rsidP="006A25A4">
            <w:pPr>
              <w:tabs>
                <w:tab w:val="left" w:pos="960"/>
              </w:tabs>
              <w:spacing w:before="40" w:after="40"/>
              <w:rPr>
                <w:rFonts w:ascii="Arial" w:hAnsi="Arial" w:cs="Arial"/>
                <w:sz w:val="20"/>
                <w:szCs w:val="20"/>
              </w:rPr>
            </w:pPr>
          </w:p>
        </w:tc>
      </w:tr>
      <w:tr w:rsidR="00921FCF" w:rsidRPr="001330AA" w14:paraId="50692710" w14:textId="77777777" w:rsidTr="00F83B70">
        <w:tc>
          <w:tcPr>
            <w:tcW w:w="6516" w:type="dxa"/>
          </w:tcPr>
          <w:p w14:paraId="595BC806" w14:textId="06B02D56" w:rsidR="00921FCF" w:rsidRPr="005F3685" w:rsidRDefault="00921FCF" w:rsidP="006A25A4">
            <w:pPr>
              <w:spacing w:before="40" w:after="40"/>
              <w:ind w:left="14" w:right="14"/>
              <w:rPr>
                <w:rFonts w:ascii="Arial" w:hAnsi="Arial" w:cs="Arial"/>
                <w:sz w:val="20"/>
                <w:szCs w:val="20"/>
              </w:rPr>
            </w:pPr>
            <w:r>
              <w:rPr>
                <w:rFonts w:ascii="Arial" w:hAnsi="Arial" w:cs="Arial"/>
                <w:sz w:val="20"/>
                <w:szCs w:val="20"/>
              </w:rPr>
              <w:t xml:space="preserve">1.6 </w:t>
            </w:r>
            <w:r w:rsidRPr="005F3685">
              <w:rPr>
                <w:rFonts w:ascii="Arial" w:hAnsi="Arial" w:cs="Arial"/>
                <w:sz w:val="20"/>
                <w:szCs w:val="20"/>
              </w:rPr>
              <w:t xml:space="preserve">If any member of staff has a concern about the repeat prescribing process, is it clear how to raise issues and offer solutions, and is that effective? </w:t>
            </w:r>
          </w:p>
        </w:tc>
        <w:tc>
          <w:tcPr>
            <w:tcW w:w="378" w:type="dxa"/>
          </w:tcPr>
          <w:p w14:paraId="31157D4D" w14:textId="77777777" w:rsidR="00921FCF" w:rsidRPr="005F3685" w:rsidRDefault="00921FCF" w:rsidP="006A25A4">
            <w:pPr>
              <w:tabs>
                <w:tab w:val="left" w:pos="960"/>
              </w:tabs>
              <w:spacing w:before="40" w:after="40"/>
              <w:rPr>
                <w:rFonts w:ascii="Arial" w:hAnsi="Arial" w:cs="Arial"/>
                <w:sz w:val="20"/>
                <w:szCs w:val="20"/>
              </w:rPr>
            </w:pPr>
          </w:p>
        </w:tc>
        <w:tc>
          <w:tcPr>
            <w:tcW w:w="378" w:type="dxa"/>
          </w:tcPr>
          <w:p w14:paraId="2074B4C3" w14:textId="77777777" w:rsidR="00921FCF" w:rsidRPr="005F3685" w:rsidRDefault="00921FCF" w:rsidP="006A25A4">
            <w:pPr>
              <w:tabs>
                <w:tab w:val="left" w:pos="960"/>
              </w:tabs>
              <w:spacing w:before="40" w:after="40"/>
              <w:rPr>
                <w:rFonts w:ascii="Arial" w:hAnsi="Arial" w:cs="Arial"/>
                <w:sz w:val="20"/>
                <w:szCs w:val="20"/>
              </w:rPr>
            </w:pPr>
          </w:p>
        </w:tc>
        <w:tc>
          <w:tcPr>
            <w:tcW w:w="378" w:type="dxa"/>
          </w:tcPr>
          <w:p w14:paraId="384762C0" w14:textId="77777777" w:rsidR="00921FCF" w:rsidRPr="005F3685" w:rsidRDefault="00921FCF" w:rsidP="006A25A4">
            <w:pPr>
              <w:tabs>
                <w:tab w:val="left" w:pos="960"/>
              </w:tabs>
              <w:spacing w:before="40" w:after="40"/>
              <w:rPr>
                <w:rFonts w:ascii="Arial" w:hAnsi="Arial" w:cs="Arial"/>
                <w:sz w:val="20"/>
                <w:szCs w:val="20"/>
              </w:rPr>
            </w:pPr>
          </w:p>
        </w:tc>
        <w:tc>
          <w:tcPr>
            <w:tcW w:w="7938" w:type="dxa"/>
          </w:tcPr>
          <w:p w14:paraId="25372A94" w14:textId="77777777" w:rsidR="00921FCF" w:rsidRPr="005F3685" w:rsidRDefault="00921FCF" w:rsidP="006A25A4">
            <w:pPr>
              <w:tabs>
                <w:tab w:val="left" w:pos="960"/>
              </w:tabs>
              <w:spacing w:before="40" w:after="40"/>
              <w:rPr>
                <w:rFonts w:ascii="Arial" w:hAnsi="Arial" w:cs="Arial"/>
                <w:sz w:val="20"/>
                <w:szCs w:val="20"/>
              </w:rPr>
            </w:pPr>
          </w:p>
        </w:tc>
      </w:tr>
      <w:tr w:rsidR="00921FCF" w:rsidRPr="001330AA" w14:paraId="658FA691" w14:textId="77777777" w:rsidTr="00CD1790">
        <w:tc>
          <w:tcPr>
            <w:tcW w:w="6516" w:type="dxa"/>
          </w:tcPr>
          <w:p w14:paraId="6D0C6C99" w14:textId="2FC7F557" w:rsidR="00921FCF" w:rsidRPr="005F3685" w:rsidRDefault="00921FCF" w:rsidP="006A25A4">
            <w:pPr>
              <w:spacing w:before="40" w:after="40"/>
              <w:ind w:left="14" w:right="14"/>
              <w:rPr>
                <w:rFonts w:ascii="Arial" w:hAnsi="Arial" w:cs="Arial"/>
                <w:sz w:val="20"/>
                <w:szCs w:val="20"/>
              </w:rPr>
            </w:pPr>
            <w:r>
              <w:rPr>
                <w:rFonts w:ascii="Arial" w:hAnsi="Arial" w:cs="Arial"/>
                <w:sz w:val="20"/>
                <w:szCs w:val="20"/>
              </w:rPr>
              <w:t xml:space="preserve">1.7 </w:t>
            </w:r>
            <w:r w:rsidRPr="005F3685">
              <w:rPr>
                <w:rFonts w:ascii="Arial" w:hAnsi="Arial" w:cs="Arial"/>
                <w:sz w:val="20"/>
                <w:szCs w:val="20"/>
              </w:rPr>
              <w:t>Is the repeat prescribing process and how it works (including time associated within the practice and the community pharmacy), clearly communicated to patients and are all patients clear about how they are to engage with it? How well does the practice liaise with local community pharmacies to resolve any frequently occurring issues?</w:t>
            </w:r>
            <w:r>
              <w:rPr>
                <w:rFonts w:ascii="Arial" w:hAnsi="Arial" w:cs="Arial"/>
                <w:sz w:val="20"/>
                <w:szCs w:val="20"/>
              </w:rPr>
              <w:t xml:space="preserve"> </w:t>
            </w:r>
            <w:r w:rsidRPr="00E95A28">
              <w:rPr>
                <w:rFonts w:ascii="Arial" w:hAnsi="Arial" w:cs="Arial"/>
                <w:color w:val="FF0000"/>
                <w:sz w:val="20"/>
                <w:szCs w:val="20"/>
              </w:rPr>
              <w:t xml:space="preserve"> </w:t>
            </w:r>
          </w:p>
        </w:tc>
        <w:tc>
          <w:tcPr>
            <w:tcW w:w="378" w:type="dxa"/>
          </w:tcPr>
          <w:p w14:paraId="10AF16FB" w14:textId="77777777" w:rsidR="00921FCF" w:rsidRPr="005F3685" w:rsidRDefault="00921FCF" w:rsidP="006A25A4">
            <w:pPr>
              <w:tabs>
                <w:tab w:val="left" w:pos="960"/>
              </w:tabs>
              <w:spacing w:before="40" w:after="40"/>
              <w:rPr>
                <w:rFonts w:ascii="Arial" w:hAnsi="Arial" w:cs="Arial"/>
                <w:sz w:val="20"/>
                <w:szCs w:val="20"/>
              </w:rPr>
            </w:pPr>
          </w:p>
        </w:tc>
        <w:tc>
          <w:tcPr>
            <w:tcW w:w="378" w:type="dxa"/>
          </w:tcPr>
          <w:p w14:paraId="28115627" w14:textId="77777777" w:rsidR="00921FCF" w:rsidRPr="005F3685" w:rsidRDefault="00921FCF" w:rsidP="006A25A4">
            <w:pPr>
              <w:tabs>
                <w:tab w:val="left" w:pos="960"/>
              </w:tabs>
              <w:spacing w:before="40" w:after="40"/>
              <w:rPr>
                <w:rFonts w:ascii="Arial" w:hAnsi="Arial" w:cs="Arial"/>
                <w:sz w:val="20"/>
                <w:szCs w:val="20"/>
              </w:rPr>
            </w:pPr>
          </w:p>
        </w:tc>
        <w:tc>
          <w:tcPr>
            <w:tcW w:w="378" w:type="dxa"/>
          </w:tcPr>
          <w:p w14:paraId="3C22EE22" w14:textId="77777777" w:rsidR="00921FCF" w:rsidRPr="005F3685" w:rsidRDefault="00921FCF" w:rsidP="006A25A4">
            <w:pPr>
              <w:tabs>
                <w:tab w:val="left" w:pos="960"/>
              </w:tabs>
              <w:spacing w:before="40" w:after="40"/>
              <w:rPr>
                <w:rFonts w:ascii="Arial" w:hAnsi="Arial" w:cs="Arial"/>
                <w:sz w:val="20"/>
                <w:szCs w:val="20"/>
              </w:rPr>
            </w:pPr>
          </w:p>
        </w:tc>
        <w:tc>
          <w:tcPr>
            <w:tcW w:w="7938" w:type="dxa"/>
          </w:tcPr>
          <w:p w14:paraId="2F12212E" w14:textId="77777777" w:rsidR="00921FCF" w:rsidRPr="005F3685" w:rsidRDefault="00921FCF" w:rsidP="006A25A4">
            <w:pPr>
              <w:tabs>
                <w:tab w:val="left" w:pos="960"/>
              </w:tabs>
              <w:spacing w:before="40" w:after="40"/>
              <w:rPr>
                <w:rFonts w:ascii="Arial" w:hAnsi="Arial" w:cs="Arial"/>
                <w:sz w:val="20"/>
                <w:szCs w:val="20"/>
              </w:rPr>
            </w:pPr>
          </w:p>
        </w:tc>
      </w:tr>
      <w:tr w:rsidR="00921FCF" w:rsidRPr="001330AA" w14:paraId="1F67D26E" w14:textId="77777777" w:rsidTr="007A1EFA">
        <w:tc>
          <w:tcPr>
            <w:tcW w:w="6516" w:type="dxa"/>
          </w:tcPr>
          <w:p w14:paraId="23FE1BD6" w14:textId="4405F1F0" w:rsidR="00921FCF" w:rsidRPr="005F3685" w:rsidRDefault="00921FCF" w:rsidP="006A25A4">
            <w:pPr>
              <w:spacing w:before="40" w:after="40"/>
              <w:ind w:left="14" w:right="14"/>
              <w:rPr>
                <w:rFonts w:ascii="Arial" w:hAnsi="Arial" w:cs="Arial"/>
                <w:sz w:val="20"/>
                <w:szCs w:val="20"/>
              </w:rPr>
            </w:pPr>
            <w:r>
              <w:rPr>
                <w:rFonts w:ascii="Arial" w:hAnsi="Arial" w:cs="Arial"/>
                <w:sz w:val="20"/>
                <w:szCs w:val="20"/>
              </w:rPr>
              <w:t xml:space="preserve">1.8 </w:t>
            </w:r>
            <w:r w:rsidRPr="005F3685">
              <w:rPr>
                <w:rFonts w:ascii="Arial" w:hAnsi="Arial" w:cs="Arial"/>
                <w:sz w:val="20"/>
                <w:szCs w:val="20"/>
              </w:rPr>
              <w:t>How do you review if your current system is working? Do you include discussions of; the input/views of local pharmacies and or the PCN community pharmacy lead, how high-risk medicines and high-risk scenarios are managed and if this is working effectively,</w:t>
            </w:r>
            <w:r>
              <w:rPr>
                <w:rFonts w:ascii="Arial" w:hAnsi="Arial" w:cs="Arial"/>
                <w:sz w:val="20"/>
                <w:szCs w:val="20"/>
              </w:rPr>
              <w:t xml:space="preserve"> </w:t>
            </w:r>
            <w:r w:rsidRPr="005F3685">
              <w:rPr>
                <w:rFonts w:ascii="Arial" w:hAnsi="Arial" w:cs="Arial"/>
                <w:sz w:val="20"/>
                <w:szCs w:val="20"/>
              </w:rPr>
              <w:t xml:space="preserve">how you are measuring if the current system is working (including the NHSBSA oversupply data and any local metrics on time taken for repeats). </w:t>
            </w:r>
            <w:r w:rsidRPr="00E95A28">
              <w:rPr>
                <w:rFonts w:ascii="Arial" w:hAnsi="Arial" w:cs="Arial"/>
                <w:color w:val="FF0000"/>
                <w:sz w:val="20"/>
                <w:szCs w:val="20"/>
              </w:rPr>
              <w:t xml:space="preserve"> </w:t>
            </w:r>
          </w:p>
        </w:tc>
        <w:tc>
          <w:tcPr>
            <w:tcW w:w="378" w:type="dxa"/>
          </w:tcPr>
          <w:p w14:paraId="667E9AF6" w14:textId="77777777" w:rsidR="00921FCF" w:rsidRPr="005F3685" w:rsidRDefault="00921FCF" w:rsidP="006A25A4">
            <w:pPr>
              <w:tabs>
                <w:tab w:val="left" w:pos="960"/>
              </w:tabs>
              <w:spacing w:before="40" w:after="40"/>
              <w:rPr>
                <w:rFonts w:ascii="Arial" w:hAnsi="Arial" w:cs="Arial"/>
                <w:sz w:val="20"/>
                <w:szCs w:val="20"/>
              </w:rPr>
            </w:pPr>
          </w:p>
        </w:tc>
        <w:tc>
          <w:tcPr>
            <w:tcW w:w="378" w:type="dxa"/>
          </w:tcPr>
          <w:p w14:paraId="220BAE61" w14:textId="77777777" w:rsidR="00921FCF" w:rsidRPr="005F3685" w:rsidRDefault="00921FCF" w:rsidP="006A25A4">
            <w:pPr>
              <w:tabs>
                <w:tab w:val="left" w:pos="960"/>
              </w:tabs>
              <w:spacing w:before="40" w:after="40"/>
              <w:rPr>
                <w:rFonts w:ascii="Arial" w:hAnsi="Arial" w:cs="Arial"/>
                <w:sz w:val="20"/>
                <w:szCs w:val="20"/>
              </w:rPr>
            </w:pPr>
          </w:p>
        </w:tc>
        <w:tc>
          <w:tcPr>
            <w:tcW w:w="378" w:type="dxa"/>
          </w:tcPr>
          <w:p w14:paraId="352D7F01" w14:textId="77777777" w:rsidR="00921FCF" w:rsidRPr="005F3685" w:rsidRDefault="00921FCF" w:rsidP="006A25A4">
            <w:pPr>
              <w:tabs>
                <w:tab w:val="left" w:pos="960"/>
              </w:tabs>
              <w:spacing w:before="40" w:after="40"/>
              <w:rPr>
                <w:rFonts w:ascii="Arial" w:hAnsi="Arial" w:cs="Arial"/>
                <w:sz w:val="20"/>
                <w:szCs w:val="20"/>
              </w:rPr>
            </w:pPr>
          </w:p>
        </w:tc>
        <w:tc>
          <w:tcPr>
            <w:tcW w:w="7938" w:type="dxa"/>
          </w:tcPr>
          <w:p w14:paraId="72D98FA0" w14:textId="77777777" w:rsidR="00921FCF" w:rsidRPr="005F3685" w:rsidRDefault="00921FCF" w:rsidP="006A25A4">
            <w:pPr>
              <w:tabs>
                <w:tab w:val="left" w:pos="960"/>
              </w:tabs>
              <w:spacing w:before="40" w:after="40"/>
              <w:rPr>
                <w:rFonts w:ascii="Arial" w:hAnsi="Arial" w:cs="Arial"/>
                <w:sz w:val="20"/>
                <w:szCs w:val="20"/>
              </w:rPr>
            </w:pPr>
          </w:p>
        </w:tc>
      </w:tr>
      <w:tr w:rsidR="00921FCF" w:rsidRPr="001330AA" w14:paraId="0ADFCC6C" w14:textId="77777777" w:rsidTr="00E36075">
        <w:tc>
          <w:tcPr>
            <w:tcW w:w="6516" w:type="dxa"/>
          </w:tcPr>
          <w:p w14:paraId="6DFFA759" w14:textId="24602967" w:rsidR="00921FCF" w:rsidRPr="00860112" w:rsidRDefault="00921FCF" w:rsidP="006A25A4">
            <w:pPr>
              <w:spacing w:before="40" w:after="40"/>
              <w:ind w:left="14" w:right="14"/>
              <w:rPr>
                <w:rFonts w:ascii="Arial" w:hAnsi="Arial" w:cs="Arial"/>
                <w:color w:val="FF0000"/>
                <w:sz w:val="20"/>
                <w:szCs w:val="20"/>
              </w:rPr>
            </w:pPr>
            <w:r>
              <w:rPr>
                <w:rFonts w:ascii="Arial" w:hAnsi="Arial" w:cs="Arial"/>
                <w:sz w:val="20"/>
                <w:szCs w:val="20"/>
              </w:rPr>
              <w:t xml:space="preserve">1.9 </w:t>
            </w:r>
            <w:r w:rsidRPr="00677F94">
              <w:rPr>
                <w:rFonts w:ascii="Arial" w:hAnsi="Arial" w:cs="Arial"/>
                <w:sz w:val="20"/>
                <w:szCs w:val="20"/>
              </w:rPr>
              <w:t>Is the repeat prescribing process treated as a risk</w:t>
            </w:r>
            <w:r>
              <w:rPr>
                <w:rFonts w:ascii="Arial" w:hAnsi="Arial" w:cs="Arial"/>
                <w:sz w:val="20"/>
                <w:szCs w:val="20"/>
              </w:rPr>
              <w:t>y</w:t>
            </w:r>
            <w:r w:rsidRPr="00677F94">
              <w:rPr>
                <w:rFonts w:ascii="Arial" w:hAnsi="Arial" w:cs="Arial"/>
                <w:sz w:val="20"/>
                <w:szCs w:val="20"/>
              </w:rPr>
              <w:t xml:space="preserve"> activity, e.g., is it treated as a separate task, is a dedicated room provided for </w:t>
            </w:r>
            <w:r w:rsidRPr="00677F94">
              <w:rPr>
                <w:rFonts w:ascii="Arial" w:hAnsi="Arial" w:cs="Arial"/>
                <w:sz w:val="20"/>
                <w:szCs w:val="20"/>
              </w:rPr>
              <w:lastRenderedPageBreak/>
              <w:t>administrative staff processing repeats? Is time given to non-clinical and clinical staff to deal with managing repeats</w:t>
            </w:r>
            <w:r>
              <w:rPr>
                <w:rFonts w:ascii="Arial" w:hAnsi="Arial" w:cs="Arial"/>
                <w:sz w:val="20"/>
                <w:szCs w:val="20"/>
              </w:rPr>
              <w:t>?</w:t>
            </w:r>
            <w:r>
              <w:rPr>
                <w:rFonts w:ascii="Arial" w:hAnsi="Arial" w:cs="Arial"/>
                <w:color w:val="FF0000"/>
                <w:sz w:val="20"/>
                <w:szCs w:val="20"/>
              </w:rPr>
              <w:t xml:space="preserve"> </w:t>
            </w:r>
          </w:p>
        </w:tc>
        <w:tc>
          <w:tcPr>
            <w:tcW w:w="378" w:type="dxa"/>
          </w:tcPr>
          <w:p w14:paraId="03C3E43E" w14:textId="77777777" w:rsidR="00921FCF" w:rsidRPr="005F3685" w:rsidRDefault="00921FCF" w:rsidP="006A25A4">
            <w:pPr>
              <w:tabs>
                <w:tab w:val="left" w:pos="960"/>
              </w:tabs>
              <w:spacing w:before="40" w:after="40"/>
              <w:rPr>
                <w:rFonts w:ascii="Arial" w:hAnsi="Arial" w:cs="Arial"/>
                <w:sz w:val="20"/>
                <w:szCs w:val="20"/>
              </w:rPr>
            </w:pPr>
          </w:p>
        </w:tc>
        <w:tc>
          <w:tcPr>
            <w:tcW w:w="378" w:type="dxa"/>
          </w:tcPr>
          <w:p w14:paraId="0D17C903" w14:textId="77777777" w:rsidR="00921FCF" w:rsidRPr="005F3685" w:rsidRDefault="00921FCF" w:rsidP="006A25A4">
            <w:pPr>
              <w:tabs>
                <w:tab w:val="left" w:pos="960"/>
              </w:tabs>
              <w:spacing w:before="40" w:after="40"/>
              <w:rPr>
                <w:rFonts w:ascii="Arial" w:hAnsi="Arial" w:cs="Arial"/>
                <w:sz w:val="20"/>
                <w:szCs w:val="20"/>
              </w:rPr>
            </w:pPr>
          </w:p>
        </w:tc>
        <w:tc>
          <w:tcPr>
            <w:tcW w:w="378" w:type="dxa"/>
          </w:tcPr>
          <w:p w14:paraId="64872B30" w14:textId="77777777" w:rsidR="00921FCF" w:rsidRPr="005F3685" w:rsidRDefault="00921FCF" w:rsidP="006A25A4">
            <w:pPr>
              <w:tabs>
                <w:tab w:val="left" w:pos="960"/>
              </w:tabs>
              <w:spacing w:before="40" w:after="40"/>
              <w:rPr>
                <w:rFonts w:ascii="Arial" w:hAnsi="Arial" w:cs="Arial"/>
                <w:sz w:val="20"/>
                <w:szCs w:val="20"/>
              </w:rPr>
            </w:pPr>
          </w:p>
        </w:tc>
        <w:tc>
          <w:tcPr>
            <w:tcW w:w="7938" w:type="dxa"/>
          </w:tcPr>
          <w:p w14:paraId="3DEEBD45" w14:textId="77777777" w:rsidR="00921FCF" w:rsidRPr="005F3685" w:rsidRDefault="00921FCF" w:rsidP="006A25A4">
            <w:pPr>
              <w:tabs>
                <w:tab w:val="left" w:pos="960"/>
              </w:tabs>
              <w:spacing w:before="40" w:after="40"/>
              <w:rPr>
                <w:rFonts w:ascii="Arial" w:hAnsi="Arial" w:cs="Arial"/>
                <w:sz w:val="20"/>
                <w:szCs w:val="20"/>
              </w:rPr>
            </w:pPr>
          </w:p>
        </w:tc>
      </w:tr>
      <w:tr w:rsidR="000D3B60" w:rsidRPr="001330AA" w14:paraId="21F80129" w14:textId="77777777" w:rsidTr="00A120E3">
        <w:tc>
          <w:tcPr>
            <w:tcW w:w="6516" w:type="dxa"/>
          </w:tcPr>
          <w:p w14:paraId="27860F5B" w14:textId="49E848BB" w:rsidR="000D3B60" w:rsidRPr="00860112" w:rsidRDefault="000D3B60" w:rsidP="006A25A4">
            <w:pPr>
              <w:spacing w:before="40" w:after="40"/>
              <w:ind w:left="14" w:right="14"/>
              <w:rPr>
                <w:rFonts w:ascii="Arial" w:hAnsi="Arial" w:cs="Arial"/>
                <w:color w:val="FF0000"/>
                <w:sz w:val="20"/>
                <w:szCs w:val="20"/>
              </w:rPr>
            </w:pPr>
            <w:r>
              <w:rPr>
                <w:rFonts w:ascii="Arial" w:hAnsi="Arial" w:cs="Arial"/>
                <w:sz w:val="20"/>
                <w:szCs w:val="20"/>
              </w:rPr>
              <w:t xml:space="preserve">1.10 </w:t>
            </w:r>
            <w:r w:rsidRPr="00033E9D">
              <w:rPr>
                <w:rFonts w:ascii="Arial" w:hAnsi="Arial" w:cs="Arial"/>
                <w:sz w:val="20"/>
                <w:szCs w:val="20"/>
              </w:rPr>
              <w:t xml:space="preserve">How is the practice using digital solutions to reduce workload? What else could be done? Is GP clinical system functionality optimised by </w:t>
            </w:r>
            <w:r w:rsidRPr="00033E9D">
              <w:rPr>
                <w:rFonts w:ascii="Arial" w:eastAsia="Calibri" w:hAnsi="Arial" w:cs="Arial"/>
                <w:b/>
                <w:sz w:val="20"/>
                <w:szCs w:val="20"/>
              </w:rPr>
              <w:t>all</w:t>
            </w:r>
            <w:r w:rsidRPr="00033E9D">
              <w:rPr>
                <w:rFonts w:ascii="Arial" w:hAnsi="Arial" w:cs="Arial"/>
                <w:sz w:val="20"/>
                <w:szCs w:val="20"/>
              </w:rPr>
              <w:t xml:space="preserve"> staff and has the practice explored the </w:t>
            </w:r>
            <w:r w:rsidRPr="00EF7DC1">
              <w:rPr>
                <w:rFonts w:ascii="Arial" w:hAnsi="Arial" w:cs="Arial"/>
                <w:sz w:val="20"/>
                <w:szCs w:val="20"/>
              </w:rPr>
              <w:t xml:space="preserve">use of </w:t>
            </w:r>
            <w:proofErr w:type="spellStart"/>
            <w:r w:rsidRPr="00EF7DC1">
              <w:rPr>
                <w:rFonts w:ascii="Arial" w:hAnsi="Arial" w:cs="Arial"/>
                <w:sz w:val="20"/>
                <w:szCs w:val="20"/>
              </w:rPr>
              <w:t>eRD</w:t>
            </w:r>
            <w:proofErr w:type="spellEnd"/>
            <w:r w:rsidRPr="00EF7DC1">
              <w:rPr>
                <w:rFonts w:ascii="Arial" w:hAnsi="Arial" w:cs="Arial"/>
                <w:sz w:val="20"/>
                <w:szCs w:val="20"/>
              </w:rPr>
              <w:t xml:space="preserve"> and the NHS app?</w:t>
            </w:r>
          </w:p>
        </w:tc>
        <w:tc>
          <w:tcPr>
            <w:tcW w:w="378" w:type="dxa"/>
          </w:tcPr>
          <w:p w14:paraId="5D07DB97" w14:textId="77777777" w:rsidR="000D3B60" w:rsidRPr="00033E9D" w:rsidRDefault="000D3B60" w:rsidP="006A25A4">
            <w:pPr>
              <w:tabs>
                <w:tab w:val="left" w:pos="960"/>
              </w:tabs>
              <w:spacing w:before="40" w:after="40"/>
              <w:rPr>
                <w:rFonts w:ascii="Arial" w:hAnsi="Arial" w:cs="Arial"/>
                <w:sz w:val="20"/>
                <w:szCs w:val="20"/>
              </w:rPr>
            </w:pPr>
          </w:p>
        </w:tc>
        <w:tc>
          <w:tcPr>
            <w:tcW w:w="378" w:type="dxa"/>
          </w:tcPr>
          <w:p w14:paraId="11801F47" w14:textId="77777777" w:rsidR="000D3B60" w:rsidRPr="00033E9D" w:rsidRDefault="000D3B60" w:rsidP="006A25A4">
            <w:pPr>
              <w:tabs>
                <w:tab w:val="left" w:pos="960"/>
              </w:tabs>
              <w:spacing w:before="40" w:after="40"/>
              <w:rPr>
                <w:rFonts w:ascii="Arial" w:hAnsi="Arial" w:cs="Arial"/>
                <w:sz w:val="20"/>
                <w:szCs w:val="20"/>
              </w:rPr>
            </w:pPr>
          </w:p>
        </w:tc>
        <w:tc>
          <w:tcPr>
            <w:tcW w:w="378" w:type="dxa"/>
          </w:tcPr>
          <w:p w14:paraId="7B3C9E16" w14:textId="77777777" w:rsidR="000D3B60" w:rsidRPr="00033E9D" w:rsidRDefault="000D3B60" w:rsidP="006A25A4">
            <w:pPr>
              <w:tabs>
                <w:tab w:val="left" w:pos="960"/>
              </w:tabs>
              <w:spacing w:before="40" w:after="40"/>
              <w:rPr>
                <w:rFonts w:ascii="Arial" w:hAnsi="Arial" w:cs="Arial"/>
                <w:sz w:val="20"/>
                <w:szCs w:val="20"/>
              </w:rPr>
            </w:pPr>
          </w:p>
        </w:tc>
        <w:tc>
          <w:tcPr>
            <w:tcW w:w="7938" w:type="dxa"/>
          </w:tcPr>
          <w:p w14:paraId="40D0B68C" w14:textId="77777777" w:rsidR="000D3B60" w:rsidRPr="00033E9D" w:rsidRDefault="000D3B60" w:rsidP="006A25A4">
            <w:pPr>
              <w:tabs>
                <w:tab w:val="left" w:pos="960"/>
              </w:tabs>
              <w:spacing w:before="40" w:after="40"/>
              <w:rPr>
                <w:rFonts w:ascii="Arial" w:hAnsi="Arial" w:cs="Arial"/>
                <w:sz w:val="20"/>
                <w:szCs w:val="20"/>
              </w:rPr>
            </w:pPr>
          </w:p>
        </w:tc>
      </w:tr>
      <w:tr w:rsidR="000D3B60" w:rsidRPr="001330AA" w14:paraId="2E6BE652" w14:textId="77777777" w:rsidTr="00B54972">
        <w:tc>
          <w:tcPr>
            <w:tcW w:w="6516" w:type="dxa"/>
          </w:tcPr>
          <w:p w14:paraId="427DB140" w14:textId="4FA3771D" w:rsidR="000D3B60" w:rsidRPr="004B762F" w:rsidRDefault="000D3B60" w:rsidP="006A25A4">
            <w:pPr>
              <w:spacing w:before="40" w:after="40"/>
              <w:ind w:left="14" w:right="14"/>
              <w:rPr>
                <w:rFonts w:ascii="Arial" w:hAnsi="Arial" w:cs="Arial"/>
                <w:color w:val="FF0000"/>
                <w:sz w:val="20"/>
                <w:szCs w:val="20"/>
              </w:rPr>
            </w:pPr>
            <w:r>
              <w:rPr>
                <w:rFonts w:ascii="Arial" w:hAnsi="Arial" w:cs="Arial"/>
                <w:sz w:val="20"/>
                <w:szCs w:val="20"/>
              </w:rPr>
              <w:t xml:space="preserve">1.11 </w:t>
            </w:r>
            <w:r w:rsidRPr="00033E9D">
              <w:rPr>
                <w:rFonts w:ascii="Arial" w:hAnsi="Arial" w:cs="Arial"/>
                <w:sz w:val="20"/>
                <w:szCs w:val="20"/>
              </w:rPr>
              <w:t>Are SMRs/medication reviews/re-authorisation embedded in the culture of the practice and given the space and time required to undertake them? Are patients at higher risk of medicines-related harm prioritised for an SMR? What happens if the patient does not participate in a review or SMR?</w:t>
            </w:r>
          </w:p>
        </w:tc>
        <w:tc>
          <w:tcPr>
            <w:tcW w:w="378" w:type="dxa"/>
          </w:tcPr>
          <w:p w14:paraId="6B05AE0D" w14:textId="77777777" w:rsidR="000D3B60" w:rsidRPr="00033E9D" w:rsidRDefault="000D3B60" w:rsidP="006A25A4">
            <w:pPr>
              <w:tabs>
                <w:tab w:val="left" w:pos="960"/>
              </w:tabs>
              <w:spacing w:before="40" w:after="40"/>
              <w:rPr>
                <w:rFonts w:ascii="Arial" w:hAnsi="Arial" w:cs="Arial"/>
                <w:sz w:val="20"/>
                <w:szCs w:val="20"/>
              </w:rPr>
            </w:pPr>
          </w:p>
        </w:tc>
        <w:tc>
          <w:tcPr>
            <w:tcW w:w="378" w:type="dxa"/>
          </w:tcPr>
          <w:p w14:paraId="53F325B4" w14:textId="77777777" w:rsidR="000D3B60" w:rsidRPr="00033E9D" w:rsidRDefault="000D3B60" w:rsidP="006A25A4">
            <w:pPr>
              <w:tabs>
                <w:tab w:val="left" w:pos="960"/>
              </w:tabs>
              <w:spacing w:before="40" w:after="40"/>
              <w:rPr>
                <w:rFonts w:ascii="Arial" w:hAnsi="Arial" w:cs="Arial"/>
                <w:sz w:val="20"/>
                <w:szCs w:val="20"/>
              </w:rPr>
            </w:pPr>
          </w:p>
        </w:tc>
        <w:tc>
          <w:tcPr>
            <w:tcW w:w="378" w:type="dxa"/>
          </w:tcPr>
          <w:p w14:paraId="31FA4355" w14:textId="77777777" w:rsidR="000D3B60" w:rsidRPr="00033E9D" w:rsidRDefault="000D3B60" w:rsidP="006A25A4">
            <w:pPr>
              <w:tabs>
                <w:tab w:val="left" w:pos="960"/>
              </w:tabs>
              <w:spacing w:before="40" w:after="40"/>
              <w:rPr>
                <w:rFonts w:ascii="Arial" w:hAnsi="Arial" w:cs="Arial"/>
                <w:sz w:val="20"/>
                <w:szCs w:val="20"/>
              </w:rPr>
            </w:pPr>
          </w:p>
        </w:tc>
        <w:tc>
          <w:tcPr>
            <w:tcW w:w="7938" w:type="dxa"/>
          </w:tcPr>
          <w:p w14:paraId="3B6BB783" w14:textId="77777777" w:rsidR="000D3B60" w:rsidRPr="00033E9D" w:rsidRDefault="000D3B60" w:rsidP="006A25A4">
            <w:pPr>
              <w:tabs>
                <w:tab w:val="left" w:pos="960"/>
              </w:tabs>
              <w:spacing w:before="40" w:after="40"/>
              <w:rPr>
                <w:rFonts w:ascii="Arial" w:hAnsi="Arial" w:cs="Arial"/>
                <w:sz w:val="20"/>
                <w:szCs w:val="20"/>
              </w:rPr>
            </w:pPr>
          </w:p>
        </w:tc>
      </w:tr>
      <w:tr w:rsidR="00332BC3" w:rsidRPr="001330AA" w14:paraId="627A895D" w14:textId="77777777">
        <w:trPr>
          <w:gridAfter w:val="1"/>
          <w:wAfter w:w="7938" w:type="dxa"/>
        </w:trPr>
        <w:tc>
          <w:tcPr>
            <w:tcW w:w="6516" w:type="dxa"/>
          </w:tcPr>
          <w:p w14:paraId="192F0146" w14:textId="0E5C83CD" w:rsidR="00332BC3" w:rsidRPr="00606EDA" w:rsidRDefault="00332BC3" w:rsidP="006A25A4">
            <w:pPr>
              <w:spacing w:before="40" w:after="40"/>
              <w:ind w:left="14" w:right="14"/>
              <w:rPr>
                <w:rFonts w:ascii="Arial" w:hAnsi="Arial" w:cs="Arial"/>
                <w:b/>
                <w:bCs/>
                <w:sz w:val="20"/>
                <w:szCs w:val="20"/>
              </w:rPr>
            </w:pPr>
            <w:r>
              <w:rPr>
                <w:rFonts w:ascii="Arial" w:hAnsi="Arial" w:cs="Arial"/>
                <w:b/>
                <w:bCs/>
                <w:sz w:val="20"/>
                <w:szCs w:val="20"/>
              </w:rPr>
              <w:t xml:space="preserve">Total: </w:t>
            </w:r>
          </w:p>
        </w:tc>
        <w:tc>
          <w:tcPr>
            <w:tcW w:w="378" w:type="dxa"/>
          </w:tcPr>
          <w:p w14:paraId="290FF99C" w14:textId="77777777" w:rsidR="00332BC3" w:rsidRDefault="00332BC3" w:rsidP="006A25A4">
            <w:pPr>
              <w:tabs>
                <w:tab w:val="left" w:pos="960"/>
              </w:tabs>
              <w:spacing w:before="40" w:after="40"/>
              <w:rPr>
                <w:rFonts w:ascii="Arial" w:hAnsi="Arial" w:cs="Arial"/>
                <w:sz w:val="20"/>
                <w:szCs w:val="20"/>
              </w:rPr>
            </w:pPr>
          </w:p>
          <w:p w14:paraId="3B5087D6" w14:textId="6B8B332C" w:rsidR="00332BC3" w:rsidRPr="00033E9D" w:rsidRDefault="00332BC3" w:rsidP="006A25A4">
            <w:pPr>
              <w:tabs>
                <w:tab w:val="left" w:pos="960"/>
              </w:tabs>
              <w:spacing w:before="40" w:after="40"/>
              <w:rPr>
                <w:rFonts w:ascii="Arial" w:hAnsi="Arial" w:cs="Arial"/>
                <w:sz w:val="20"/>
                <w:szCs w:val="20"/>
              </w:rPr>
            </w:pPr>
          </w:p>
        </w:tc>
        <w:tc>
          <w:tcPr>
            <w:tcW w:w="378" w:type="dxa"/>
          </w:tcPr>
          <w:p w14:paraId="1B77F96E" w14:textId="77777777" w:rsidR="00332BC3" w:rsidRPr="00033E9D" w:rsidRDefault="00332BC3" w:rsidP="006A25A4">
            <w:pPr>
              <w:tabs>
                <w:tab w:val="left" w:pos="960"/>
              </w:tabs>
              <w:spacing w:before="40" w:after="40"/>
              <w:rPr>
                <w:rFonts w:ascii="Arial" w:hAnsi="Arial" w:cs="Arial"/>
                <w:sz w:val="20"/>
                <w:szCs w:val="20"/>
              </w:rPr>
            </w:pPr>
          </w:p>
        </w:tc>
        <w:tc>
          <w:tcPr>
            <w:tcW w:w="378" w:type="dxa"/>
          </w:tcPr>
          <w:p w14:paraId="64A8BEE2" w14:textId="77777777" w:rsidR="00332BC3" w:rsidRPr="00033E9D" w:rsidRDefault="00332BC3" w:rsidP="006A25A4">
            <w:pPr>
              <w:tabs>
                <w:tab w:val="left" w:pos="960"/>
              </w:tabs>
              <w:spacing w:before="40" w:after="40"/>
              <w:rPr>
                <w:rFonts w:ascii="Arial" w:hAnsi="Arial" w:cs="Arial"/>
                <w:sz w:val="20"/>
                <w:szCs w:val="20"/>
              </w:rPr>
            </w:pPr>
          </w:p>
        </w:tc>
      </w:tr>
      <w:tr w:rsidR="001330AA" w:rsidRPr="001330AA" w14:paraId="2C64FE10" w14:textId="77777777" w:rsidTr="00F7571F">
        <w:tc>
          <w:tcPr>
            <w:tcW w:w="15588" w:type="dxa"/>
            <w:gridSpan w:val="5"/>
            <w:shd w:val="clear" w:color="auto" w:fill="BFBFBF" w:themeFill="background1" w:themeFillShade="BF"/>
          </w:tcPr>
          <w:p w14:paraId="05E1396F" w14:textId="426FBACF" w:rsidR="001330AA" w:rsidRPr="001330AA" w:rsidRDefault="00EF7DC1" w:rsidP="006A25A4">
            <w:pPr>
              <w:tabs>
                <w:tab w:val="left" w:pos="960"/>
              </w:tabs>
              <w:spacing w:before="40" w:after="40"/>
              <w:rPr>
                <w:rFonts w:ascii="Arial" w:hAnsi="Arial" w:cs="Arial"/>
                <w:sz w:val="20"/>
                <w:szCs w:val="20"/>
              </w:rPr>
            </w:pPr>
            <w:r>
              <w:rPr>
                <w:rFonts w:ascii="Arial" w:hAnsi="Arial" w:cs="Arial"/>
                <w:b/>
                <w:bCs/>
                <w:sz w:val="20"/>
                <w:szCs w:val="20"/>
              </w:rPr>
              <w:t>2.</w:t>
            </w:r>
            <w:r w:rsidR="00194C74">
              <w:rPr>
                <w:rFonts w:ascii="Arial" w:hAnsi="Arial" w:cs="Arial"/>
                <w:b/>
                <w:bCs/>
                <w:sz w:val="20"/>
                <w:szCs w:val="20"/>
              </w:rPr>
              <w:t>0</w:t>
            </w:r>
            <w:r>
              <w:rPr>
                <w:rFonts w:ascii="Arial" w:hAnsi="Arial" w:cs="Arial"/>
                <w:b/>
                <w:bCs/>
                <w:sz w:val="20"/>
                <w:szCs w:val="20"/>
              </w:rPr>
              <w:t xml:space="preserve"> </w:t>
            </w:r>
            <w:r w:rsidR="001330AA" w:rsidRPr="001E7829">
              <w:rPr>
                <w:rFonts w:ascii="Arial" w:hAnsi="Arial" w:cs="Arial"/>
                <w:b/>
                <w:bCs/>
                <w:sz w:val="20"/>
                <w:szCs w:val="20"/>
              </w:rPr>
              <w:t>Clinical Responsibilities</w:t>
            </w:r>
          </w:p>
        </w:tc>
      </w:tr>
      <w:tr w:rsidR="000D3B60" w:rsidRPr="001330AA" w14:paraId="65AEF5B8" w14:textId="77777777" w:rsidTr="00C57FE5">
        <w:tc>
          <w:tcPr>
            <w:tcW w:w="6516" w:type="dxa"/>
          </w:tcPr>
          <w:p w14:paraId="2F779E2B" w14:textId="00B8E3A0" w:rsidR="000D3B60" w:rsidRPr="00762916" w:rsidRDefault="000D3B60" w:rsidP="006A25A4">
            <w:pPr>
              <w:spacing w:before="40" w:after="40"/>
              <w:ind w:left="14" w:right="14"/>
              <w:rPr>
                <w:rFonts w:ascii="Arial" w:hAnsi="Arial" w:cs="Arial"/>
                <w:sz w:val="20"/>
                <w:szCs w:val="20"/>
              </w:rPr>
            </w:pPr>
            <w:r>
              <w:rPr>
                <w:rFonts w:ascii="Arial" w:hAnsi="Arial" w:cs="Arial"/>
                <w:sz w:val="20"/>
                <w:szCs w:val="20"/>
              </w:rPr>
              <w:t xml:space="preserve">2.1 </w:t>
            </w:r>
            <w:r w:rsidRPr="00B67C92">
              <w:rPr>
                <w:rFonts w:ascii="Arial" w:hAnsi="Arial" w:cs="Arial"/>
                <w:sz w:val="20"/>
                <w:szCs w:val="20"/>
              </w:rPr>
              <w:t>Are actions and decisions made clearly documented in the GP clinical system and notes? This especially relates to; the decision for when a medicine is moved from acute to repeat, the indication for a repeat medication, expected length of the prescription at initiation and informing patients of the long-term risks of their medications?</w:t>
            </w:r>
            <w:r>
              <w:rPr>
                <w:rFonts w:ascii="Arial" w:hAnsi="Arial" w:cs="Arial"/>
                <w:sz w:val="20"/>
                <w:szCs w:val="20"/>
              </w:rPr>
              <w:t xml:space="preserve"> </w:t>
            </w:r>
            <w:r>
              <w:rPr>
                <w:rFonts w:ascii="Arial" w:hAnsi="Arial" w:cs="Arial"/>
                <w:color w:val="FF0000"/>
                <w:sz w:val="20"/>
                <w:szCs w:val="20"/>
              </w:rPr>
              <w:t xml:space="preserve"> </w:t>
            </w:r>
          </w:p>
        </w:tc>
        <w:tc>
          <w:tcPr>
            <w:tcW w:w="378" w:type="dxa"/>
          </w:tcPr>
          <w:p w14:paraId="1AFBB37C" w14:textId="77777777" w:rsidR="000D3B60" w:rsidRPr="00B67C92" w:rsidRDefault="000D3B60" w:rsidP="006A25A4">
            <w:pPr>
              <w:tabs>
                <w:tab w:val="left" w:pos="960"/>
              </w:tabs>
              <w:spacing w:before="40" w:after="40"/>
              <w:rPr>
                <w:rFonts w:ascii="Arial" w:hAnsi="Arial" w:cs="Arial"/>
                <w:sz w:val="20"/>
                <w:szCs w:val="20"/>
              </w:rPr>
            </w:pPr>
          </w:p>
        </w:tc>
        <w:tc>
          <w:tcPr>
            <w:tcW w:w="378" w:type="dxa"/>
          </w:tcPr>
          <w:p w14:paraId="45216A0C" w14:textId="77777777" w:rsidR="000D3B60" w:rsidRPr="00B67C92" w:rsidRDefault="000D3B60" w:rsidP="006A25A4">
            <w:pPr>
              <w:tabs>
                <w:tab w:val="left" w:pos="960"/>
              </w:tabs>
              <w:spacing w:before="40" w:after="40"/>
              <w:rPr>
                <w:rFonts w:ascii="Arial" w:hAnsi="Arial" w:cs="Arial"/>
                <w:sz w:val="20"/>
                <w:szCs w:val="20"/>
              </w:rPr>
            </w:pPr>
          </w:p>
        </w:tc>
        <w:tc>
          <w:tcPr>
            <w:tcW w:w="378" w:type="dxa"/>
          </w:tcPr>
          <w:p w14:paraId="2DEE2B92" w14:textId="77777777" w:rsidR="000D3B60" w:rsidRPr="00B67C92" w:rsidRDefault="000D3B60" w:rsidP="006A25A4">
            <w:pPr>
              <w:tabs>
                <w:tab w:val="left" w:pos="960"/>
              </w:tabs>
              <w:spacing w:before="40" w:after="40"/>
              <w:rPr>
                <w:rFonts w:ascii="Arial" w:hAnsi="Arial" w:cs="Arial"/>
                <w:sz w:val="20"/>
                <w:szCs w:val="20"/>
              </w:rPr>
            </w:pPr>
          </w:p>
        </w:tc>
        <w:tc>
          <w:tcPr>
            <w:tcW w:w="7938" w:type="dxa"/>
          </w:tcPr>
          <w:p w14:paraId="18ED6100" w14:textId="77777777" w:rsidR="000D3B60" w:rsidRPr="00B67C92" w:rsidRDefault="000D3B60" w:rsidP="006A25A4">
            <w:pPr>
              <w:tabs>
                <w:tab w:val="left" w:pos="960"/>
              </w:tabs>
              <w:spacing w:before="40" w:after="40"/>
              <w:rPr>
                <w:rFonts w:ascii="Arial" w:hAnsi="Arial" w:cs="Arial"/>
                <w:sz w:val="20"/>
                <w:szCs w:val="20"/>
              </w:rPr>
            </w:pPr>
          </w:p>
        </w:tc>
      </w:tr>
      <w:tr w:rsidR="002E3356" w:rsidRPr="001330AA" w14:paraId="1FB0B1E1" w14:textId="77777777" w:rsidTr="0024063E">
        <w:tc>
          <w:tcPr>
            <w:tcW w:w="6516" w:type="dxa"/>
          </w:tcPr>
          <w:p w14:paraId="7AC8D607" w14:textId="5AA2AD58" w:rsidR="002E3356" w:rsidRPr="00B427CD"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2.2 </w:t>
            </w:r>
            <w:r w:rsidRPr="00B67C92">
              <w:rPr>
                <w:rFonts w:ascii="Arial" w:hAnsi="Arial" w:cs="Arial"/>
                <w:sz w:val="20"/>
                <w:szCs w:val="20"/>
              </w:rPr>
              <w:t>How are the responsibilities around repeat medicines communicated to patients (e.g., monitoring requirements, medication reviews and when medicines will not be repeated)? What is the practice’s process if a patient does not engage with monitoring arrangements? How is this communicated to patients?</w:t>
            </w:r>
          </w:p>
        </w:tc>
        <w:tc>
          <w:tcPr>
            <w:tcW w:w="378" w:type="dxa"/>
          </w:tcPr>
          <w:p w14:paraId="05C7C701" w14:textId="77777777" w:rsidR="002E3356" w:rsidRPr="00B67C92" w:rsidRDefault="002E3356" w:rsidP="006A25A4">
            <w:pPr>
              <w:tabs>
                <w:tab w:val="left" w:pos="960"/>
              </w:tabs>
              <w:spacing w:before="40" w:after="40"/>
              <w:rPr>
                <w:rFonts w:ascii="Arial" w:hAnsi="Arial" w:cs="Arial"/>
                <w:sz w:val="20"/>
                <w:szCs w:val="20"/>
              </w:rPr>
            </w:pPr>
          </w:p>
        </w:tc>
        <w:tc>
          <w:tcPr>
            <w:tcW w:w="378" w:type="dxa"/>
          </w:tcPr>
          <w:p w14:paraId="5C2A1999" w14:textId="77777777" w:rsidR="002E3356" w:rsidRPr="00B67C92" w:rsidRDefault="002E3356" w:rsidP="006A25A4">
            <w:pPr>
              <w:tabs>
                <w:tab w:val="left" w:pos="960"/>
              </w:tabs>
              <w:spacing w:before="40" w:after="40"/>
              <w:rPr>
                <w:rFonts w:ascii="Arial" w:hAnsi="Arial" w:cs="Arial"/>
                <w:sz w:val="20"/>
                <w:szCs w:val="20"/>
              </w:rPr>
            </w:pPr>
          </w:p>
        </w:tc>
        <w:tc>
          <w:tcPr>
            <w:tcW w:w="378" w:type="dxa"/>
          </w:tcPr>
          <w:p w14:paraId="5624F12D" w14:textId="77777777" w:rsidR="002E3356" w:rsidRPr="00B67C92" w:rsidRDefault="002E3356" w:rsidP="006A25A4">
            <w:pPr>
              <w:tabs>
                <w:tab w:val="left" w:pos="960"/>
              </w:tabs>
              <w:spacing w:before="40" w:after="40"/>
              <w:rPr>
                <w:rFonts w:ascii="Arial" w:hAnsi="Arial" w:cs="Arial"/>
                <w:sz w:val="20"/>
                <w:szCs w:val="20"/>
              </w:rPr>
            </w:pPr>
          </w:p>
        </w:tc>
        <w:tc>
          <w:tcPr>
            <w:tcW w:w="7938" w:type="dxa"/>
          </w:tcPr>
          <w:p w14:paraId="1245ED63" w14:textId="77777777" w:rsidR="002E3356" w:rsidRPr="00B67C92" w:rsidRDefault="002E3356" w:rsidP="006A25A4">
            <w:pPr>
              <w:tabs>
                <w:tab w:val="left" w:pos="960"/>
              </w:tabs>
              <w:spacing w:before="40" w:after="40"/>
              <w:rPr>
                <w:rFonts w:ascii="Arial" w:hAnsi="Arial" w:cs="Arial"/>
                <w:sz w:val="20"/>
                <w:szCs w:val="20"/>
              </w:rPr>
            </w:pPr>
          </w:p>
        </w:tc>
      </w:tr>
      <w:tr w:rsidR="002E3356" w:rsidRPr="001330AA" w14:paraId="4E2108DA" w14:textId="77777777" w:rsidTr="00E618D7">
        <w:tc>
          <w:tcPr>
            <w:tcW w:w="6516" w:type="dxa"/>
          </w:tcPr>
          <w:p w14:paraId="2DAB85D6" w14:textId="6C22462D" w:rsidR="002E3356" w:rsidRPr="00276B11" w:rsidRDefault="002E3356" w:rsidP="006A25A4">
            <w:pPr>
              <w:spacing w:before="40" w:after="40" w:line="259" w:lineRule="auto"/>
              <w:ind w:left="28"/>
              <w:rPr>
                <w:rFonts w:ascii="Arial" w:hAnsi="Arial" w:cs="Arial"/>
                <w:sz w:val="20"/>
                <w:szCs w:val="20"/>
              </w:rPr>
            </w:pPr>
            <w:r>
              <w:rPr>
                <w:rFonts w:ascii="Arial" w:hAnsi="Arial" w:cs="Arial"/>
                <w:sz w:val="20"/>
                <w:szCs w:val="20"/>
              </w:rPr>
              <w:t xml:space="preserve">2.3 </w:t>
            </w:r>
            <w:r w:rsidRPr="00276B11">
              <w:rPr>
                <w:rFonts w:ascii="Arial" w:hAnsi="Arial" w:cs="Arial"/>
                <w:sz w:val="20"/>
                <w:szCs w:val="20"/>
              </w:rPr>
              <w:t>What systems are in place to monitor over ordering of repeat medicines (especially in relation to medicines with dependence-forming or overdose potential)?</w:t>
            </w:r>
          </w:p>
        </w:tc>
        <w:tc>
          <w:tcPr>
            <w:tcW w:w="378" w:type="dxa"/>
          </w:tcPr>
          <w:p w14:paraId="283A2FD8" w14:textId="77777777" w:rsidR="002E3356" w:rsidRPr="00276B11" w:rsidRDefault="002E3356" w:rsidP="006A25A4">
            <w:pPr>
              <w:tabs>
                <w:tab w:val="left" w:pos="960"/>
              </w:tabs>
              <w:spacing w:before="40" w:after="40"/>
              <w:rPr>
                <w:rFonts w:ascii="Arial" w:hAnsi="Arial" w:cs="Arial"/>
                <w:sz w:val="20"/>
                <w:szCs w:val="20"/>
              </w:rPr>
            </w:pPr>
          </w:p>
        </w:tc>
        <w:tc>
          <w:tcPr>
            <w:tcW w:w="378" w:type="dxa"/>
          </w:tcPr>
          <w:p w14:paraId="5B4A47C9" w14:textId="77777777" w:rsidR="002E3356" w:rsidRPr="00276B11" w:rsidRDefault="002E3356" w:rsidP="006A25A4">
            <w:pPr>
              <w:tabs>
                <w:tab w:val="left" w:pos="960"/>
              </w:tabs>
              <w:spacing w:before="40" w:after="40"/>
              <w:rPr>
                <w:rFonts w:ascii="Arial" w:hAnsi="Arial" w:cs="Arial"/>
                <w:sz w:val="20"/>
                <w:szCs w:val="20"/>
              </w:rPr>
            </w:pPr>
          </w:p>
        </w:tc>
        <w:tc>
          <w:tcPr>
            <w:tcW w:w="378" w:type="dxa"/>
          </w:tcPr>
          <w:p w14:paraId="4BB0CD73" w14:textId="77777777" w:rsidR="002E3356" w:rsidRPr="00276B11" w:rsidRDefault="002E3356" w:rsidP="006A25A4">
            <w:pPr>
              <w:tabs>
                <w:tab w:val="left" w:pos="960"/>
              </w:tabs>
              <w:spacing w:before="40" w:after="40"/>
              <w:rPr>
                <w:rFonts w:ascii="Arial" w:hAnsi="Arial" w:cs="Arial"/>
                <w:sz w:val="20"/>
                <w:szCs w:val="20"/>
              </w:rPr>
            </w:pPr>
          </w:p>
        </w:tc>
        <w:tc>
          <w:tcPr>
            <w:tcW w:w="7938" w:type="dxa"/>
          </w:tcPr>
          <w:p w14:paraId="5490B29D" w14:textId="77777777" w:rsidR="002E3356" w:rsidRPr="00276B11" w:rsidRDefault="002E3356" w:rsidP="006A25A4">
            <w:pPr>
              <w:tabs>
                <w:tab w:val="left" w:pos="960"/>
              </w:tabs>
              <w:spacing w:before="40" w:after="40"/>
              <w:rPr>
                <w:rFonts w:ascii="Arial" w:hAnsi="Arial" w:cs="Arial"/>
                <w:sz w:val="20"/>
                <w:szCs w:val="20"/>
              </w:rPr>
            </w:pPr>
          </w:p>
        </w:tc>
      </w:tr>
      <w:tr w:rsidR="002E3356" w:rsidRPr="001330AA" w14:paraId="2EE528C6" w14:textId="77777777" w:rsidTr="003B434E">
        <w:tc>
          <w:tcPr>
            <w:tcW w:w="6516" w:type="dxa"/>
          </w:tcPr>
          <w:p w14:paraId="5DA6450F" w14:textId="1ADC4329" w:rsidR="002E3356" w:rsidRPr="00662E89" w:rsidRDefault="002E3356" w:rsidP="006A25A4">
            <w:pPr>
              <w:spacing w:before="40" w:after="40" w:line="259" w:lineRule="auto"/>
              <w:ind w:left="28"/>
              <w:rPr>
                <w:rFonts w:ascii="Arial" w:hAnsi="Arial" w:cs="Arial"/>
                <w:color w:val="FF0000"/>
                <w:sz w:val="20"/>
                <w:szCs w:val="20"/>
              </w:rPr>
            </w:pPr>
            <w:r>
              <w:rPr>
                <w:rFonts w:ascii="Arial" w:hAnsi="Arial" w:cs="Arial"/>
                <w:sz w:val="20"/>
                <w:szCs w:val="20"/>
              </w:rPr>
              <w:t xml:space="preserve">2.4 </w:t>
            </w:r>
            <w:r w:rsidRPr="00276B11">
              <w:rPr>
                <w:rFonts w:ascii="Arial" w:hAnsi="Arial" w:cs="Arial"/>
                <w:sz w:val="20"/>
                <w:szCs w:val="20"/>
              </w:rPr>
              <w:t>What processes are in place to identify and manage under ordering of repeat medicines?</w:t>
            </w:r>
          </w:p>
        </w:tc>
        <w:tc>
          <w:tcPr>
            <w:tcW w:w="378" w:type="dxa"/>
          </w:tcPr>
          <w:p w14:paraId="4EB43620" w14:textId="77777777" w:rsidR="002E3356" w:rsidRPr="00C474C0" w:rsidRDefault="002E3356" w:rsidP="006A25A4">
            <w:pPr>
              <w:tabs>
                <w:tab w:val="left" w:pos="960"/>
              </w:tabs>
              <w:spacing w:before="40" w:after="40"/>
              <w:rPr>
                <w:rFonts w:ascii="Arial" w:hAnsi="Arial" w:cs="Arial"/>
                <w:sz w:val="20"/>
                <w:szCs w:val="20"/>
              </w:rPr>
            </w:pPr>
          </w:p>
        </w:tc>
        <w:tc>
          <w:tcPr>
            <w:tcW w:w="378" w:type="dxa"/>
          </w:tcPr>
          <w:p w14:paraId="728D561E" w14:textId="77777777" w:rsidR="002E3356" w:rsidRPr="00C474C0" w:rsidRDefault="002E3356" w:rsidP="006A25A4">
            <w:pPr>
              <w:tabs>
                <w:tab w:val="left" w:pos="960"/>
              </w:tabs>
              <w:spacing w:before="40" w:after="40"/>
              <w:rPr>
                <w:rFonts w:ascii="Arial" w:hAnsi="Arial" w:cs="Arial"/>
                <w:sz w:val="20"/>
                <w:szCs w:val="20"/>
              </w:rPr>
            </w:pPr>
          </w:p>
        </w:tc>
        <w:tc>
          <w:tcPr>
            <w:tcW w:w="378" w:type="dxa"/>
          </w:tcPr>
          <w:p w14:paraId="332DBDB4" w14:textId="77777777" w:rsidR="002E3356" w:rsidRPr="00C474C0" w:rsidRDefault="002E3356" w:rsidP="006A25A4">
            <w:pPr>
              <w:tabs>
                <w:tab w:val="left" w:pos="960"/>
              </w:tabs>
              <w:spacing w:before="40" w:after="40"/>
              <w:rPr>
                <w:rFonts w:ascii="Arial" w:hAnsi="Arial" w:cs="Arial"/>
                <w:sz w:val="20"/>
                <w:szCs w:val="20"/>
              </w:rPr>
            </w:pPr>
          </w:p>
        </w:tc>
        <w:tc>
          <w:tcPr>
            <w:tcW w:w="7938" w:type="dxa"/>
          </w:tcPr>
          <w:p w14:paraId="53F66748" w14:textId="77777777" w:rsidR="002E3356" w:rsidRPr="00C474C0" w:rsidRDefault="002E3356" w:rsidP="006A25A4">
            <w:pPr>
              <w:tabs>
                <w:tab w:val="left" w:pos="960"/>
              </w:tabs>
              <w:spacing w:before="40" w:after="40"/>
              <w:rPr>
                <w:rFonts w:ascii="Arial" w:hAnsi="Arial" w:cs="Arial"/>
                <w:sz w:val="20"/>
                <w:szCs w:val="20"/>
              </w:rPr>
            </w:pPr>
          </w:p>
        </w:tc>
      </w:tr>
      <w:tr w:rsidR="002E3356" w:rsidRPr="001330AA" w14:paraId="63C4DBC1" w14:textId="77777777" w:rsidTr="006A60E5">
        <w:tc>
          <w:tcPr>
            <w:tcW w:w="6516" w:type="dxa"/>
          </w:tcPr>
          <w:p w14:paraId="4C117C0F" w14:textId="12E33D7F" w:rsidR="002E3356" w:rsidRPr="004B5F3A"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2.5 </w:t>
            </w:r>
            <w:r w:rsidRPr="00BB312D">
              <w:rPr>
                <w:rFonts w:ascii="Arial" w:hAnsi="Arial" w:cs="Arial"/>
                <w:sz w:val="20"/>
                <w:szCs w:val="20"/>
              </w:rPr>
              <w:t>When medicines are recommended by secondary care, is there a clear and safe clinical authorisation process for discharge letters to be interpreted and medicines clinically authorised for repeat?</w:t>
            </w:r>
          </w:p>
        </w:tc>
        <w:tc>
          <w:tcPr>
            <w:tcW w:w="378" w:type="dxa"/>
          </w:tcPr>
          <w:p w14:paraId="55D116AD" w14:textId="77777777" w:rsidR="002E3356" w:rsidRPr="005818A1" w:rsidRDefault="002E3356" w:rsidP="006A25A4">
            <w:pPr>
              <w:tabs>
                <w:tab w:val="left" w:pos="960"/>
              </w:tabs>
              <w:spacing w:before="40" w:after="40"/>
              <w:rPr>
                <w:rFonts w:ascii="Arial" w:hAnsi="Arial" w:cs="Arial"/>
                <w:sz w:val="20"/>
                <w:szCs w:val="20"/>
              </w:rPr>
            </w:pPr>
          </w:p>
        </w:tc>
        <w:tc>
          <w:tcPr>
            <w:tcW w:w="378" w:type="dxa"/>
          </w:tcPr>
          <w:p w14:paraId="515FD2C6" w14:textId="77777777" w:rsidR="002E3356" w:rsidRPr="005818A1" w:rsidRDefault="002E3356" w:rsidP="006A25A4">
            <w:pPr>
              <w:tabs>
                <w:tab w:val="left" w:pos="960"/>
              </w:tabs>
              <w:spacing w:before="40" w:after="40"/>
              <w:rPr>
                <w:rFonts w:ascii="Arial" w:hAnsi="Arial" w:cs="Arial"/>
                <w:sz w:val="20"/>
                <w:szCs w:val="20"/>
              </w:rPr>
            </w:pPr>
          </w:p>
        </w:tc>
        <w:tc>
          <w:tcPr>
            <w:tcW w:w="378" w:type="dxa"/>
          </w:tcPr>
          <w:p w14:paraId="6425CD4B" w14:textId="77777777" w:rsidR="002E3356" w:rsidRPr="005818A1" w:rsidRDefault="002E3356" w:rsidP="006A25A4">
            <w:pPr>
              <w:tabs>
                <w:tab w:val="left" w:pos="960"/>
              </w:tabs>
              <w:spacing w:before="40" w:after="40"/>
              <w:rPr>
                <w:rFonts w:ascii="Arial" w:hAnsi="Arial" w:cs="Arial"/>
                <w:sz w:val="20"/>
                <w:szCs w:val="20"/>
              </w:rPr>
            </w:pPr>
          </w:p>
        </w:tc>
        <w:tc>
          <w:tcPr>
            <w:tcW w:w="7938" w:type="dxa"/>
          </w:tcPr>
          <w:p w14:paraId="07D07929" w14:textId="77777777" w:rsidR="002E3356" w:rsidRPr="005818A1" w:rsidRDefault="002E3356" w:rsidP="006A25A4">
            <w:pPr>
              <w:tabs>
                <w:tab w:val="left" w:pos="960"/>
              </w:tabs>
              <w:spacing w:before="40" w:after="40"/>
              <w:rPr>
                <w:rFonts w:ascii="Arial" w:hAnsi="Arial" w:cs="Arial"/>
                <w:sz w:val="20"/>
                <w:szCs w:val="20"/>
              </w:rPr>
            </w:pPr>
          </w:p>
        </w:tc>
      </w:tr>
      <w:tr w:rsidR="002E3356" w:rsidRPr="001330AA" w14:paraId="36D64461" w14:textId="77777777" w:rsidTr="005D1E6F">
        <w:tc>
          <w:tcPr>
            <w:tcW w:w="6516" w:type="dxa"/>
          </w:tcPr>
          <w:p w14:paraId="76BCC82C" w14:textId="5196E8A4" w:rsidR="002E3356" w:rsidRPr="004B5F3A" w:rsidRDefault="002E3356" w:rsidP="006A25A4">
            <w:pPr>
              <w:spacing w:before="40" w:after="40"/>
              <w:ind w:left="14" w:right="14"/>
              <w:rPr>
                <w:rFonts w:ascii="Arial" w:hAnsi="Arial" w:cs="Arial"/>
                <w:color w:val="FF0000"/>
                <w:sz w:val="20"/>
                <w:szCs w:val="20"/>
              </w:rPr>
            </w:pPr>
            <w:r>
              <w:rPr>
                <w:rFonts w:ascii="Arial" w:hAnsi="Arial" w:cs="Arial"/>
                <w:sz w:val="20"/>
                <w:szCs w:val="20"/>
              </w:rPr>
              <w:lastRenderedPageBreak/>
              <w:t xml:space="preserve">2.6 </w:t>
            </w:r>
            <w:r w:rsidRPr="005818A1">
              <w:rPr>
                <w:rFonts w:ascii="Arial" w:hAnsi="Arial" w:cs="Arial"/>
                <w:sz w:val="20"/>
                <w:szCs w:val="20"/>
              </w:rPr>
              <w:t>When medicines are stopped, is there a clear process to ensure they are removed from the repeat medicines list?</w:t>
            </w:r>
          </w:p>
        </w:tc>
        <w:tc>
          <w:tcPr>
            <w:tcW w:w="378" w:type="dxa"/>
          </w:tcPr>
          <w:p w14:paraId="43584223" w14:textId="77777777" w:rsidR="002E3356" w:rsidRPr="005818A1" w:rsidRDefault="002E3356" w:rsidP="006A25A4">
            <w:pPr>
              <w:tabs>
                <w:tab w:val="left" w:pos="960"/>
              </w:tabs>
              <w:spacing w:before="40" w:after="40"/>
              <w:rPr>
                <w:rFonts w:ascii="Arial" w:hAnsi="Arial" w:cs="Arial"/>
                <w:sz w:val="20"/>
                <w:szCs w:val="20"/>
              </w:rPr>
            </w:pPr>
          </w:p>
        </w:tc>
        <w:tc>
          <w:tcPr>
            <w:tcW w:w="378" w:type="dxa"/>
          </w:tcPr>
          <w:p w14:paraId="2BEDFFD3" w14:textId="77777777" w:rsidR="002E3356" w:rsidRPr="005818A1" w:rsidRDefault="002E3356" w:rsidP="006A25A4">
            <w:pPr>
              <w:tabs>
                <w:tab w:val="left" w:pos="960"/>
              </w:tabs>
              <w:spacing w:before="40" w:after="40"/>
              <w:rPr>
                <w:rFonts w:ascii="Arial" w:hAnsi="Arial" w:cs="Arial"/>
                <w:sz w:val="20"/>
                <w:szCs w:val="20"/>
              </w:rPr>
            </w:pPr>
          </w:p>
        </w:tc>
        <w:tc>
          <w:tcPr>
            <w:tcW w:w="378" w:type="dxa"/>
          </w:tcPr>
          <w:p w14:paraId="647C0396" w14:textId="77777777" w:rsidR="002E3356" w:rsidRPr="005818A1" w:rsidRDefault="002E3356" w:rsidP="006A25A4">
            <w:pPr>
              <w:tabs>
                <w:tab w:val="left" w:pos="960"/>
              </w:tabs>
              <w:spacing w:before="40" w:after="40"/>
              <w:rPr>
                <w:rFonts w:ascii="Arial" w:hAnsi="Arial" w:cs="Arial"/>
                <w:sz w:val="20"/>
                <w:szCs w:val="20"/>
              </w:rPr>
            </w:pPr>
          </w:p>
        </w:tc>
        <w:tc>
          <w:tcPr>
            <w:tcW w:w="7938" w:type="dxa"/>
          </w:tcPr>
          <w:p w14:paraId="6AD635AE" w14:textId="77777777" w:rsidR="002E3356" w:rsidRPr="005818A1" w:rsidRDefault="002E3356" w:rsidP="006A25A4">
            <w:pPr>
              <w:tabs>
                <w:tab w:val="left" w:pos="960"/>
              </w:tabs>
              <w:spacing w:before="40" w:after="40"/>
              <w:rPr>
                <w:rFonts w:ascii="Arial" w:hAnsi="Arial" w:cs="Arial"/>
                <w:sz w:val="20"/>
                <w:szCs w:val="20"/>
              </w:rPr>
            </w:pPr>
          </w:p>
        </w:tc>
      </w:tr>
      <w:tr w:rsidR="002E3356" w:rsidRPr="001330AA" w14:paraId="15B90087" w14:textId="77777777" w:rsidTr="00E72C25">
        <w:tc>
          <w:tcPr>
            <w:tcW w:w="6516" w:type="dxa"/>
          </w:tcPr>
          <w:p w14:paraId="1961CF18" w14:textId="2C666392" w:rsidR="002E3356" w:rsidRPr="005818A1" w:rsidRDefault="002E3356" w:rsidP="006A25A4">
            <w:pPr>
              <w:spacing w:before="40" w:after="40"/>
              <w:ind w:left="14" w:right="14"/>
              <w:rPr>
                <w:rFonts w:ascii="Arial" w:hAnsi="Arial" w:cs="Arial"/>
                <w:sz w:val="20"/>
                <w:szCs w:val="20"/>
              </w:rPr>
            </w:pPr>
            <w:r>
              <w:rPr>
                <w:rFonts w:ascii="Arial" w:hAnsi="Arial" w:cs="Arial"/>
                <w:sz w:val="20"/>
                <w:szCs w:val="20"/>
              </w:rPr>
              <w:t xml:space="preserve">2.7 </w:t>
            </w:r>
            <w:r w:rsidRPr="005818A1">
              <w:rPr>
                <w:rFonts w:ascii="Arial" w:hAnsi="Arial" w:cs="Arial"/>
                <w:sz w:val="20"/>
                <w:szCs w:val="20"/>
              </w:rPr>
              <w:t>Are terms such as ‘as directed’ or ‘when required’ avoided, especially when in relation to high-risk medicines? How is feedback provided to prescribers when clear directions are not provided?</w:t>
            </w:r>
            <w:r>
              <w:rPr>
                <w:rFonts w:ascii="Arial" w:hAnsi="Arial" w:cs="Arial"/>
                <w:sz w:val="20"/>
                <w:szCs w:val="20"/>
              </w:rPr>
              <w:t xml:space="preserve"> </w:t>
            </w:r>
          </w:p>
        </w:tc>
        <w:tc>
          <w:tcPr>
            <w:tcW w:w="378" w:type="dxa"/>
          </w:tcPr>
          <w:p w14:paraId="58528A22" w14:textId="77777777" w:rsidR="002E3356" w:rsidRPr="00364761" w:rsidRDefault="002E3356" w:rsidP="006A25A4">
            <w:pPr>
              <w:tabs>
                <w:tab w:val="left" w:pos="960"/>
              </w:tabs>
              <w:spacing w:before="40" w:after="40"/>
              <w:rPr>
                <w:rFonts w:ascii="Arial" w:hAnsi="Arial" w:cs="Arial"/>
                <w:sz w:val="20"/>
                <w:szCs w:val="20"/>
              </w:rPr>
            </w:pPr>
          </w:p>
        </w:tc>
        <w:tc>
          <w:tcPr>
            <w:tcW w:w="378" w:type="dxa"/>
          </w:tcPr>
          <w:p w14:paraId="718A1FF4" w14:textId="77777777" w:rsidR="002E3356" w:rsidRPr="00364761" w:rsidRDefault="002E3356" w:rsidP="006A25A4">
            <w:pPr>
              <w:tabs>
                <w:tab w:val="left" w:pos="960"/>
              </w:tabs>
              <w:spacing w:before="40" w:after="40"/>
              <w:rPr>
                <w:rFonts w:ascii="Arial" w:hAnsi="Arial" w:cs="Arial"/>
                <w:sz w:val="20"/>
                <w:szCs w:val="20"/>
              </w:rPr>
            </w:pPr>
          </w:p>
        </w:tc>
        <w:tc>
          <w:tcPr>
            <w:tcW w:w="378" w:type="dxa"/>
          </w:tcPr>
          <w:p w14:paraId="5AF8B92B" w14:textId="77777777" w:rsidR="002E3356" w:rsidRPr="00364761" w:rsidRDefault="002E3356" w:rsidP="006A25A4">
            <w:pPr>
              <w:tabs>
                <w:tab w:val="left" w:pos="960"/>
              </w:tabs>
              <w:spacing w:before="40" w:after="40"/>
              <w:rPr>
                <w:rFonts w:ascii="Arial" w:hAnsi="Arial" w:cs="Arial"/>
                <w:sz w:val="20"/>
                <w:szCs w:val="20"/>
              </w:rPr>
            </w:pPr>
          </w:p>
        </w:tc>
        <w:tc>
          <w:tcPr>
            <w:tcW w:w="7938" w:type="dxa"/>
          </w:tcPr>
          <w:p w14:paraId="63D8F843" w14:textId="77777777" w:rsidR="002E3356" w:rsidRPr="00364761" w:rsidRDefault="002E3356" w:rsidP="006A25A4">
            <w:pPr>
              <w:tabs>
                <w:tab w:val="left" w:pos="960"/>
              </w:tabs>
              <w:spacing w:before="40" w:after="40"/>
              <w:rPr>
                <w:rFonts w:ascii="Arial" w:hAnsi="Arial" w:cs="Arial"/>
                <w:sz w:val="20"/>
                <w:szCs w:val="20"/>
              </w:rPr>
            </w:pPr>
          </w:p>
        </w:tc>
      </w:tr>
      <w:tr w:rsidR="002E3356" w:rsidRPr="001330AA" w14:paraId="1BD95853" w14:textId="77777777" w:rsidTr="00A32045">
        <w:tc>
          <w:tcPr>
            <w:tcW w:w="6516" w:type="dxa"/>
          </w:tcPr>
          <w:p w14:paraId="3869644B" w14:textId="602F9CEC" w:rsidR="002E3356" w:rsidRPr="00680857" w:rsidRDefault="002E3356" w:rsidP="006A25A4">
            <w:pPr>
              <w:spacing w:before="40" w:after="40"/>
              <w:ind w:left="14" w:right="14"/>
              <w:rPr>
                <w:rFonts w:ascii="Arial" w:hAnsi="Arial" w:cs="Arial"/>
                <w:sz w:val="20"/>
                <w:szCs w:val="20"/>
              </w:rPr>
            </w:pPr>
            <w:r>
              <w:rPr>
                <w:rFonts w:ascii="Arial" w:hAnsi="Arial" w:cs="Arial"/>
                <w:sz w:val="20"/>
                <w:szCs w:val="20"/>
              </w:rPr>
              <w:t xml:space="preserve">2.8 </w:t>
            </w:r>
            <w:r w:rsidRPr="00680857">
              <w:rPr>
                <w:rFonts w:ascii="Arial" w:hAnsi="Arial" w:cs="Arial"/>
                <w:sz w:val="20"/>
                <w:szCs w:val="20"/>
              </w:rPr>
              <w:t>Is there a clear process for dealing with prescription queries? How are prescription queries triaged and monitored? Many prescription queries might indicate a process problem.  The same patients querying each cycle might indicate they are unsure of the correct process. How are both scenarios addressed?</w:t>
            </w:r>
            <w:r>
              <w:rPr>
                <w:rFonts w:ascii="Arial" w:hAnsi="Arial" w:cs="Arial"/>
                <w:sz w:val="20"/>
                <w:szCs w:val="20"/>
              </w:rPr>
              <w:t xml:space="preserve"> </w:t>
            </w:r>
          </w:p>
        </w:tc>
        <w:tc>
          <w:tcPr>
            <w:tcW w:w="378" w:type="dxa"/>
          </w:tcPr>
          <w:p w14:paraId="3E3957E7" w14:textId="77777777" w:rsidR="002E3356" w:rsidRPr="00501069" w:rsidRDefault="002E3356" w:rsidP="006A25A4">
            <w:pPr>
              <w:tabs>
                <w:tab w:val="left" w:pos="960"/>
              </w:tabs>
              <w:spacing w:before="40" w:after="40"/>
              <w:rPr>
                <w:rFonts w:ascii="Arial" w:hAnsi="Arial" w:cs="Arial"/>
                <w:sz w:val="20"/>
                <w:szCs w:val="20"/>
              </w:rPr>
            </w:pPr>
          </w:p>
        </w:tc>
        <w:tc>
          <w:tcPr>
            <w:tcW w:w="378" w:type="dxa"/>
          </w:tcPr>
          <w:p w14:paraId="38EE1DC6" w14:textId="77777777" w:rsidR="002E3356" w:rsidRPr="00501069" w:rsidRDefault="002E3356" w:rsidP="006A25A4">
            <w:pPr>
              <w:tabs>
                <w:tab w:val="left" w:pos="960"/>
              </w:tabs>
              <w:spacing w:before="40" w:after="40"/>
              <w:rPr>
                <w:rFonts w:ascii="Arial" w:hAnsi="Arial" w:cs="Arial"/>
                <w:sz w:val="20"/>
                <w:szCs w:val="20"/>
              </w:rPr>
            </w:pPr>
          </w:p>
        </w:tc>
        <w:tc>
          <w:tcPr>
            <w:tcW w:w="378" w:type="dxa"/>
          </w:tcPr>
          <w:p w14:paraId="21F8FB24" w14:textId="77777777" w:rsidR="002E3356" w:rsidRPr="00501069" w:rsidRDefault="002E3356" w:rsidP="006A25A4">
            <w:pPr>
              <w:tabs>
                <w:tab w:val="left" w:pos="960"/>
              </w:tabs>
              <w:spacing w:before="40" w:after="40"/>
              <w:rPr>
                <w:rFonts w:ascii="Arial" w:hAnsi="Arial" w:cs="Arial"/>
                <w:sz w:val="20"/>
                <w:szCs w:val="20"/>
              </w:rPr>
            </w:pPr>
          </w:p>
        </w:tc>
        <w:tc>
          <w:tcPr>
            <w:tcW w:w="7938" w:type="dxa"/>
          </w:tcPr>
          <w:p w14:paraId="64333732" w14:textId="77777777" w:rsidR="002E3356" w:rsidRPr="00501069" w:rsidRDefault="002E3356" w:rsidP="006A25A4">
            <w:pPr>
              <w:tabs>
                <w:tab w:val="left" w:pos="960"/>
              </w:tabs>
              <w:spacing w:before="40" w:after="40"/>
              <w:rPr>
                <w:rFonts w:ascii="Arial" w:hAnsi="Arial" w:cs="Arial"/>
                <w:sz w:val="20"/>
                <w:szCs w:val="20"/>
              </w:rPr>
            </w:pPr>
          </w:p>
        </w:tc>
      </w:tr>
      <w:tr w:rsidR="002E3356" w:rsidRPr="001330AA" w14:paraId="17533C24" w14:textId="77777777" w:rsidTr="00796B9B">
        <w:tc>
          <w:tcPr>
            <w:tcW w:w="6516" w:type="dxa"/>
          </w:tcPr>
          <w:p w14:paraId="69E66C46" w14:textId="39BC1B0F" w:rsidR="002E3356" w:rsidRPr="00141F45"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2.9 </w:t>
            </w:r>
            <w:r w:rsidRPr="00501069">
              <w:rPr>
                <w:rFonts w:ascii="Arial" w:hAnsi="Arial" w:cs="Arial"/>
                <w:sz w:val="20"/>
                <w:szCs w:val="20"/>
              </w:rPr>
              <w:t>Is there a clear process of action for the Practice to respond to national medication alerts such as national patient safety alerts or drug safety alerts that relate to medicines prescribed on repeat?</w:t>
            </w:r>
            <w:r>
              <w:rPr>
                <w:rFonts w:ascii="Arial" w:hAnsi="Arial" w:cs="Arial"/>
                <w:sz w:val="20"/>
                <w:szCs w:val="20"/>
              </w:rPr>
              <w:t xml:space="preserve"> </w:t>
            </w:r>
          </w:p>
        </w:tc>
        <w:tc>
          <w:tcPr>
            <w:tcW w:w="378" w:type="dxa"/>
          </w:tcPr>
          <w:p w14:paraId="47D4BBCE" w14:textId="77777777" w:rsidR="002E3356" w:rsidRPr="00C56FB8" w:rsidRDefault="002E3356" w:rsidP="006A25A4">
            <w:pPr>
              <w:tabs>
                <w:tab w:val="left" w:pos="960"/>
              </w:tabs>
              <w:spacing w:before="40" w:after="40"/>
              <w:rPr>
                <w:rFonts w:ascii="Arial" w:hAnsi="Arial" w:cs="Arial"/>
                <w:sz w:val="20"/>
                <w:szCs w:val="20"/>
              </w:rPr>
            </w:pPr>
          </w:p>
        </w:tc>
        <w:tc>
          <w:tcPr>
            <w:tcW w:w="378" w:type="dxa"/>
          </w:tcPr>
          <w:p w14:paraId="4735A9C6" w14:textId="77777777" w:rsidR="002E3356" w:rsidRPr="00C56FB8" w:rsidRDefault="002E3356" w:rsidP="006A25A4">
            <w:pPr>
              <w:tabs>
                <w:tab w:val="left" w:pos="960"/>
              </w:tabs>
              <w:spacing w:before="40" w:after="40"/>
              <w:rPr>
                <w:rFonts w:ascii="Arial" w:hAnsi="Arial" w:cs="Arial"/>
                <w:sz w:val="20"/>
                <w:szCs w:val="20"/>
              </w:rPr>
            </w:pPr>
          </w:p>
        </w:tc>
        <w:tc>
          <w:tcPr>
            <w:tcW w:w="378" w:type="dxa"/>
          </w:tcPr>
          <w:p w14:paraId="70BEE5E5" w14:textId="77777777" w:rsidR="002E3356" w:rsidRPr="00C56FB8" w:rsidRDefault="002E3356" w:rsidP="006A25A4">
            <w:pPr>
              <w:tabs>
                <w:tab w:val="left" w:pos="960"/>
              </w:tabs>
              <w:spacing w:before="40" w:after="40"/>
              <w:rPr>
                <w:rFonts w:ascii="Arial" w:hAnsi="Arial" w:cs="Arial"/>
                <w:sz w:val="20"/>
                <w:szCs w:val="20"/>
              </w:rPr>
            </w:pPr>
          </w:p>
        </w:tc>
        <w:tc>
          <w:tcPr>
            <w:tcW w:w="7938" w:type="dxa"/>
          </w:tcPr>
          <w:p w14:paraId="51286FBB" w14:textId="77777777" w:rsidR="002E3356" w:rsidRPr="00C56FB8" w:rsidRDefault="002E3356" w:rsidP="006A25A4">
            <w:pPr>
              <w:tabs>
                <w:tab w:val="left" w:pos="960"/>
              </w:tabs>
              <w:spacing w:before="40" w:after="40"/>
              <w:rPr>
                <w:rFonts w:ascii="Arial" w:hAnsi="Arial" w:cs="Arial"/>
                <w:sz w:val="20"/>
                <w:szCs w:val="20"/>
              </w:rPr>
            </w:pPr>
          </w:p>
        </w:tc>
      </w:tr>
      <w:tr w:rsidR="00332BC3" w:rsidRPr="001330AA" w14:paraId="5301B21B" w14:textId="77777777">
        <w:trPr>
          <w:gridAfter w:val="1"/>
          <w:wAfter w:w="7938" w:type="dxa"/>
        </w:trPr>
        <w:tc>
          <w:tcPr>
            <w:tcW w:w="6516" w:type="dxa"/>
          </w:tcPr>
          <w:p w14:paraId="2DA70500" w14:textId="4726F4D7" w:rsidR="00332BC3" w:rsidRPr="002F6206" w:rsidRDefault="00332BC3" w:rsidP="006A25A4">
            <w:pPr>
              <w:spacing w:before="40" w:after="40"/>
              <w:ind w:left="14" w:right="14"/>
              <w:rPr>
                <w:rFonts w:ascii="Arial" w:hAnsi="Arial" w:cs="Arial"/>
                <w:b/>
                <w:bCs/>
                <w:sz w:val="20"/>
                <w:szCs w:val="20"/>
              </w:rPr>
            </w:pPr>
            <w:r>
              <w:rPr>
                <w:rFonts w:ascii="Arial" w:hAnsi="Arial" w:cs="Arial"/>
                <w:b/>
                <w:bCs/>
                <w:sz w:val="20"/>
                <w:szCs w:val="20"/>
              </w:rPr>
              <w:t xml:space="preserve">Total: </w:t>
            </w:r>
          </w:p>
        </w:tc>
        <w:tc>
          <w:tcPr>
            <w:tcW w:w="378" w:type="dxa"/>
          </w:tcPr>
          <w:p w14:paraId="24296642" w14:textId="77777777" w:rsidR="00332BC3" w:rsidRDefault="00332BC3" w:rsidP="006A25A4">
            <w:pPr>
              <w:tabs>
                <w:tab w:val="left" w:pos="960"/>
              </w:tabs>
              <w:spacing w:before="40" w:after="40"/>
              <w:rPr>
                <w:rFonts w:ascii="Arial" w:hAnsi="Arial" w:cs="Arial"/>
                <w:sz w:val="20"/>
                <w:szCs w:val="20"/>
              </w:rPr>
            </w:pPr>
          </w:p>
          <w:p w14:paraId="7B77AEF5" w14:textId="77777777" w:rsidR="00332BC3" w:rsidRPr="00C56FB8" w:rsidRDefault="00332BC3" w:rsidP="006A25A4">
            <w:pPr>
              <w:tabs>
                <w:tab w:val="left" w:pos="960"/>
              </w:tabs>
              <w:spacing w:before="40" w:after="40"/>
              <w:rPr>
                <w:rFonts w:ascii="Arial" w:hAnsi="Arial" w:cs="Arial"/>
                <w:sz w:val="20"/>
                <w:szCs w:val="20"/>
              </w:rPr>
            </w:pPr>
          </w:p>
        </w:tc>
        <w:tc>
          <w:tcPr>
            <w:tcW w:w="378" w:type="dxa"/>
          </w:tcPr>
          <w:p w14:paraId="397FE4AA" w14:textId="77777777" w:rsidR="00332BC3" w:rsidRPr="00C56FB8" w:rsidRDefault="00332BC3" w:rsidP="006A25A4">
            <w:pPr>
              <w:tabs>
                <w:tab w:val="left" w:pos="960"/>
              </w:tabs>
              <w:spacing w:before="40" w:after="40"/>
              <w:rPr>
                <w:rFonts w:ascii="Arial" w:hAnsi="Arial" w:cs="Arial"/>
                <w:sz w:val="20"/>
                <w:szCs w:val="20"/>
              </w:rPr>
            </w:pPr>
          </w:p>
        </w:tc>
        <w:tc>
          <w:tcPr>
            <w:tcW w:w="378" w:type="dxa"/>
          </w:tcPr>
          <w:p w14:paraId="7A742ABE" w14:textId="77777777" w:rsidR="00332BC3" w:rsidRPr="00C56FB8" w:rsidRDefault="00332BC3" w:rsidP="006A25A4">
            <w:pPr>
              <w:tabs>
                <w:tab w:val="left" w:pos="960"/>
              </w:tabs>
              <w:spacing w:before="40" w:after="40"/>
              <w:rPr>
                <w:rFonts w:ascii="Arial" w:hAnsi="Arial" w:cs="Arial"/>
                <w:sz w:val="20"/>
                <w:szCs w:val="20"/>
              </w:rPr>
            </w:pPr>
          </w:p>
        </w:tc>
      </w:tr>
      <w:tr w:rsidR="00194C74" w:rsidRPr="008B17E0" w14:paraId="6CC3E67D" w14:textId="77777777" w:rsidTr="00F7571F">
        <w:tc>
          <w:tcPr>
            <w:tcW w:w="15588" w:type="dxa"/>
            <w:gridSpan w:val="5"/>
            <w:shd w:val="clear" w:color="auto" w:fill="BFBFBF" w:themeFill="background1" w:themeFillShade="BF"/>
          </w:tcPr>
          <w:p w14:paraId="67A62AC6" w14:textId="3A0BD127" w:rsidR="00194C74" w:rsidRPr="008570AE" w:rsidRDefault="00194C74" w:rsidP="006A25A4">
            <w:pPr>
              <w:tabs>
                <w:tab w:val="left" w:pos="960"/>
              </w:tabs>
              <w:spacing w:before="40" w:after="40"/>
              <w:rPr>
                <w:rFonts w:ascii="Arial" w:hAnsi="Arial" w:cs="Arial"/>
                <w:sz w:val="20"/>
                <w:szCs w:val="20"/>
              </w:rPr>
            </w:pPr>
            <w:r>
              <w:rPr>
                <w:rFonts w:ascii="Arial" w:hAnsi="Arial" w:cs="Arial"/>
                <w:b/>
                <w:bCs/>
                <w:sz w:val="20"/>
                <w:szCs w:val="20"/>
              </w:rPr>
              <w:t xml:space="preserve">3.0 </w:t>
            </w:r>
            <w:r w:rsidRPr="008570AE">
              <w:rPr>
                <w:rFonts w:ascii="Arial" w:hAnsi="Arial" w:cs="Arial"/>
                <w:b/>
                <w:bCs/>
                <w:sz w:val="20"/>
                <w:szCs w:val="20"/>
              </w:rPr>
              <w:t>Technical</w:t>
            </w:r>
          </w:p>
        </w:tc>
      </w:tr>
      <w:tr w:rsidR="002E3356" w:rsidRPr="001330AA" w14:paraId="2B1837E6" w14:textId="77777777" w:rsidTr="00876B7C">
        <w:tc>
          <w:tcPr>
            <w:tcW w:w="6516" w:type="dxa"/>
          </w:tcPr>
          <w:p w14:paraId="3DFFBA90" w14:textId="35CD03D9" w:rsidR="002E3356" w:rsidRPr="008570AE" w:rsidRDefault="002E3356" w:rsidP="006A25A4">
            <w:pPr>
              <w:spacing w:before="40" w:after="40"/>
              <w:ind w:left="14" w:right="14"/>
              <w:rPr>
                <w:rFonts w:ascii="Arial" w:hAnsi="Arial" w:cs="Arial"/>
                <w:sz w:val="20"/>
                <w:szCs w:val="20"/>
              </w:rPr>
            </w:pPr>
            <w:r>
              <w:rPr>
                <w:rFonts w:ascii="Arial" w:hAnsi="Arial" w:cs="Arial"/>
                <w:sz w:val="20"/>
                <w:szCs w:val="20"/>
              </w:rPr>
              <w:t xml:space="preserve">3.1 </w:t>
            </w:r>
            <w:r w:rsidRPr="008570AE">
              <w:rPr>
                <w:rFonts w:ascii="Arial" w:hAnsi="Arial" w:cs="Arial"/>
                <w:sz w:val="20"/>
                <w:szCs w:val="20"/>
              </w:rPr>
              <w:t>What is the process for requests for repeat prescriptions? How many ways can patients request repeats?  Is this manageable for the practice? Is it safe and clear to patients?</w:t>
            </w:r>
            <w:r>
              <w:rPr>
                <w:rFonts w:ascii="Arial" w:hAnsi="Arial" w:cs="Arial"/>
                <w:sz w:val="20"/>
                <w:szCs w:val="20"/>
              </w:rPr>
              <w:t xml:space="preserve"> </w:t>
            </w:r>
          </w:p>
        </w:tc>
        <w:tc>
          <w:tcPr>
            <w:tcW w:w="378" w:type="dxa"/>
          </w:tcPr>
          <w:p w14:paraId="16A4EB66" w14:textId="77777777" w:rsidR="002E3356" w:rsidRPr="00335669" w:rsidRDefault="002E3356" w:rsidP="006A25A4">
            <w:pPr>
              <w:tabs>
                <w:tab w:val="left" w:pos="960"/>
              </w:tabs>
              <w:spacing w:before="40" w:after="40"/>
              <w:rPr>
                <w:rFonts w:ascii="Arial" w:hAnsi="Arial" w:cs="Arial"/>
                <w:sz w:val="20"/>
                <w:szCs w:val="20"/>
              </w:rPr>
            </w:pPr>
          </w:p>
        </w:tc>
        <w:tc>
          <w:tcPr>
            <w:tcW w:w="378" w:type="dxa"/>
          </w:tcPr>
          <w:p w14:paraId="4FE76DAA" w14:textId="77777777" w:rsidR="002E3356" w:rsidRPr="00335669" w:rsidRDefault="002E3356" w:rsidP="006A25A4">
            <w:pPr>
              <w:tabs>
                <w:tab w:val="left" w:pos="960"/>
              </w:tabs>
              <w:spacing w:before="40" w:after="40"/>
              <w:rPr>
                <w:rFonts w:ascii="Arial" w:hAnsi="Arial" w:cs="Arial"/>
                <w:sz w:val="20"/>
                <w:szCs w:val="20"/>
              </w:rPr>
            </w:pPr>
          </w:p>
        </w:tc>
        <w:tc>
          <w:tcPr>
            <w:tcW w:w="378" w:type="dxa"/>
          </w:tcPr>
          <w:p w14:paraId="7C66E2C7" w14:textId="77777777" w:rsidR="002E3356" w:rsidRPr="00335669" w:rsidRDefault="002E3356" w:rsidP="006A25A4">
            <w:pPr>
              <w:tabs>
                <w:tab w:val="left" w:pos="960"/>
              </w:tabs>
              <w:spacing w:before="40" w:after="40"/>
              <w:rPr>
                <w:rFonts w:ascii="Arial" w:hAnsi="Arial" w:cs="Arial"/>
                <w:sz w:val="20"/>
                <w:szCs w:val="20"/>
              </w:rPr>
            </w:pPr>
          </w:p>
        </w:tc>
        <w:tc>
          <w:tcPr>
            <w:tcW w:w="7938" w:type="dxa"/>
          </w:tcPr>
          <w:p w14:paraId="14701667" w14:textId="77777777" w:rsidR="002E3356" w:rsidRPr="00335669" w:rsidRDefault="002E3356" w:rsidP="006A25A4">
            <w:pPr>
              <w:tabs>
                <w:tab w:val="left" w:pos="960"/>
              </w:tabs>
              <w:spacing w:before="40" w:after="40"/>
              <w:rPr>
                <w:rFonts w:ascii="Arial" w:hAnsi="Arial" w:cs="Arial"/>
                <w:sz w:val="20"/>
                <w:szCs w:val="20"/>
              </w:rPr>
            </w:pPr>
          </w:p>
        </w:tc>
      </w:tr>
      <w:tr w:rsidR="002E3356" w:rsidRPr="001330AA" w14:paraId="26C127B1" w14:textId="77777777" w:rsidTr="00506052">
        <w:tc>
          <w:tcPr>
            <w:tcW w:w="6516" w:type="dxa"/>
          </w:tcPr>
          <w:p w14:paraId="54A7477A" w14:textId="048A8FDE" w:rsidR="002E3356" w:rsidRPr="00141F45"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3.2 </w:t>
            </w:r>
            <w:r w:rsidRPr="00E202B5">
              <w:rPr>
                <w:rFonts w:ascii="Arial" w:hAnsi="Arial" w:cs="Arial"/>
                <w:sz w:val="20"/>
                <w:szCs w:val="20"/>
              </w:rPr>
              <w:t>Is there a clear medicine resupply practice policy for support staff, e.g., it is within the medication review date documented on the system or it has a specified number of authorisations that are still within a valid time period?</w:t>
            </w:r>
            <w:r>
              <w:rPr>
                <w:rFonts w:ascii="Arial" w:hAnsi="Arial" w:cs="Arial"/>
                <w:sz w:val="20"/>
                <w:szCs w:val="20"/>
              </w:rPr>
              <w:t xml:space="preserve"> </w:t>
            </w:r>
          </w:p>
        </w:tc>
        <w:tc>
          <w:tcPr>
            <w:tcW w:w="378" w:type="dxa"/>
          </w:tcPr>
          <w:p w14:paraId="306E0969" w14:textId="77777777" w:rsidR="002E3356" w:rsidRPr="009E13AB" w:rsidRDefault="002E3356" w:rsidP="006A25A4">
            <w:pPr>
              <w:tabs>
                <w:tab w:val="left" w:pos="960"/>
              </w:tabs>
              <w:spacing w:before="40" w:after="40"/>
              <w:rPr>
                <w:rFonts w:ascii="Arial" w:hAnsi="Arial" w:cs="Arial"/>
                <w:sz w:val="20"/>
                <w:szCs w:val="20"/>
              </w:rPr>
            </w:pPr>
          </w:p>
        </w:tc>
        <w:tc>
          <w:tcPr>
            <w:tcW w:w="378" w:type="dxa"/>
          </w:tcPr>
          <w:p w14:paraId="086BBED0" w14:textId="77777777" w:rsidR="002E3356" w:rsidRPr="009E13AB" w:rsidRDefault="002E3356" w:rsidP="006A25A4">
            <w:pPr>
              <w:tabs>
                <w:tab w:val="left" w:pos="960"/>
              </w:tabs>
              <w:spacing w:before="40" w:after="40"/>
              <w:rPr>
                <w:rFonts w:ascii="Arial" w:hAnsi="Arial" w:cs="Arial"/>
                <w:sz w:val="20"/>
                <w:szCs w:val="20"/>
              </w:rPr>
            </w:pPr>
          </w:p>
        </w:tc>
        <w:tc>
          <w:tcPr>
            <w:tcW w:w="378" w:type="dxa"/>
          </w:tcPr>
          <w:p w14:paraId="2883F7D9" w14:textId="77777777" w:rsidR="002E3356" w:rsidRPr="009E13AB" w:rsidRDefault="002E3356" w:rsidP="006A25A4">
            <w:pPr>
              <w:tabs>
                <w:tab w:val="left" w:pos="960"/>
              </w:tabs>
              <w:spacing w:before="40" w:after="40"/>
              <w:rPr>
                <w:rFonts w:ascii="Arial" w:hAnsi="Arial" w:cs="Arial"/>
                <w:sz w:val="20"/>
                <w:szCs w:val="20"/>
              </w:rPr>
            </w:pPr>
          </w:p>
        </w:tc>
        <w:tc>
          <w:tcPr>
            <w:tcW w:w="7938" w:type="dxa"/>
          </w:tcPr>
          <w:p w14:paraId="38FB9648" w14:textId="77777777" w:rsidR="002E3356" w:rsidRPr="009E13AB" w:rsidRDefault="002E3356" w:rsidP="006A25A4">
            <w:pPr>
              <w:tabs>
                <w:tab w:val="left" w:pos="960"/>
              </w:tabs>
              <w:spacing w:before="40" w:after="40"/>
              <w:rPr>
                <w:rFonts w:ascii="Arial" w:hAnsi="Arial" w:cs="Arial"/>
                <w:sz w:val="20"/>
                <w:szCs w:val="20"/>
              </w:rPr>
            </w:pPr>
          </w:p>
        </w:tc>
      </w:tr>
      <w:tr w:rsidR="002E3356" w:rsidRPr="001330AA" w14:paraId="16125B25" w14:textId="77777777" w:rsidTr="00DD0D8B">
        <w:tc>
          <w:tcPr>
            <w:tcW w:w="6516" w:type="dxa"/>
          </w:tcPr>
          <w:p w14:paraId="2EB36886" w14:textId="74CF673F" w:rsidR="002E3356" w:rsidRPr="00141F45"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3.3 </w:t>
            </w:r>
            <w:r w:rsidRPr="00E03871">
              <w:rPr>
                <w:rFonts w:ascii="Arial" w:hAnsi="Arial" w:cs="Arial"/>
                <w:sz w:val="20"/>
                <w:szCs w:val="20"/>
              </w:rPr>
              <w:t>How are checks made around monitoring requirements, such as blood tests? How does the practice ensure monitoring requirements are adhered to before repeat prescriptions are re-authorised?</w:t>
            </w:r>
            <w:r>
              <w:rPr>
                <w:rFonts w:ascii="Arial" w:hAnsi="Arial" w:cs="Arial"/>
                <w:sz w:val="20"/>
                <w:szCs w:val="20"/>
              </w:rPr>
              <w:t xml:space="preserve"> </w:t>
            </w:r>
          </w:p>
        </w:tc>
        <w:tc>
          <w:tcPr>
            <w:tcW w:w="378" w:type="dxa"/>
          </w:tcPr>
          <w:p w14:paraId="33BD9660" w14:textId="77777777" w:rsidR="002E3356" w:rsidRPr="0020680E" w:rsidRDefault="002E3356" w:rsidP="006A25A4">
            <w:pPr>
              <w:tabs>
                <w:tab w:val="left" w:pos="960"/>
              </w:tabs>
              <w:spacing w:before="40" w:after="40"/>
              <w:rPr>
                <w:rFonts w:ascii="Arial" w:hAnsi="Arial" w:cs="Arial"/>
                <w:sz w:val="20"/>
                <w:szCs w:val="20"/>
              </w:rPr>
            </w:pPr>
          </w:p>
        </w:tc>
        <w:tc>
          <w:tcPr>
            <w:tcW w:w="378" w:type="dxa"/>
          </w:tcPr>
          <w:p w14:paraId="0B3EB579" w14:textId="77777777" w:rsidR="002E3356" w:rsidRPr="0020680E" w:rsidRDefault="002E3356" w:rsidP="006A25A4">
            <w:pPr>
              <w:tabs>
                <w:tab w:val="left" w:pos="960"/>
              </w:tabs>
              <w:spacing w:before="40" w:after="40"/>
              <w:rPr>
                <w:rFonts w:ascii="Arial" w:hAnsi="Arial" w:cs="Arial"/>
                <w:sz w:val="20"/>
                <w:szCs w:val="20"/>
              </w:rPr>
            </w:pPr>
          </w:p>
        </w:tc>
        <w:tc>
          <w:tcPr>
            <w:tcW w:w="378" w:type="dxa"/>
          </w:tcPr>
          <w:p w14:paraId="7FC49934" w14:textId="77777777" w:rsidR="002E3356" w:rsidRPr="0020680E" w:rsidRDefault="002E3356" w:rsidP="006A25A4">
            <w:pPr>
              <w:tabs>
                <w:tab w:val="left" w:pos="960"/>
              </w:tabs>
              <w:spacing w:before="40" w:after="40"/>
              <w:rPr>
                <w:rFonts w:ascii="Arial" w:hAnsi="Arial" w:cs="Arial"/>
                <w:sz w:val="20"/>
                <w:szCs w:val="20"/>
              </w:rPr>
            </w:pPr>
          </w:p>
        </w:tc>
        <w:tc>
          <w:tcPr>
            <w:tcW w:w="7938" w:type="dxa"/>
          </w:tcPr>
          <w:p w14:paraId="223CEB0F" w14:textId="77777777" w:rsidR="002E3356" w:rsidRPr="0020680E" w:rsidRDefault="002E3356" w:rsidP="006A25A4">
            <w:pPr>
              <w:tabs>
                <w:tab w:val="left" w:pos="960"/>
              </w:tabs>
              <w:spacing w:before="40" w:after="40"/>
              <w:rPr>
                <w:rFonts w:ascii="Arial" w:hAnsi="Arial" w:cs="Arial"/>
                <w:sz w:val="20"/>
                <w:szCs w:val="20"/>
              </w:rPr>
            </w:pPr>
          </w:p>
        </w:tc>
      </w:tr>
      <w:tr w:rsidR="002E3356" w:rsidRPr="001330AA" w14:paraId="31B2B2D2" w14:textId="77777777" w:rsidTr="00150B7D">
        <w:tc>
          <w:tcPr>
            <w:tcW w:w="6516" w:type="dxa"/>
          </w:tcPr>
          <w:p w14:paraId="57404E0A" w14:textId="65FE5021" w:rsidR="002E3356" w:rsidRPr="00141F45"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3.4 </w:t>
            </w:r>
            <w:r w:rsidRPr="0020680E">
              <w:rPr>
                <w:rFonts w:ascii="Arial" w:hAnsi="Arial" w:cs="Arial"/>
                <w:sz w:val="20"/>
                <w:szCs w:val="20"/>
              </w:rPr>
              <w:t>How are large scale requests managed (e.g., care homes)? Is this working well?</w:t>
            </w:r>
            <w:r>
              <w:rPr>
                <w:rFonts w:ascii="Arial" w:hAnsi="Arial" w:cs="Arial"/>
                <w:sz w:val="20"/>
                <w:szCs w:val="20"/>
              </w:rPr>
              <w:t xml:space="preserve"> </w:t>
            </w:r>
          </w:p>
        </w:tc>
        <w:tc>
          <w:tcPr>
            <w:tcW w:w="378" w:type="dxa"/>
          </w:tcPr>
          <w:p w14:paraId="58FEA86D" w14:textId="77777777" w:rsidR="002E3356" w:rsidRPr="0020680E" w:rsidRDefault="002E3356" w:rsidP="006A25A4">
            <w:pPr>
              <w:tabs>
                <w:tab w:val="left" w:pos="960"/>
              </w:tabs>
              <w:spacing w:before="40" w:after="40"/>
              <w:rPr>
                <w:rFonts w:ascii="Arial" w:hAnsi="Arial" w:cs="Arial"/>
                <w:sz w:val="20"/>
                <w:szCs w:val="20"/>
              </w:rPr>
            </w:pPr>
          </w:p>
        </w:tc>
        <w:tc>
          <w:tcPr>
            <w:tcW w:w="378" w:type="dxa"/>
          </w:tcPr>
          <w:p w14:paraId="3C9052C9" w14:textId="77777777" w:rsidR="002E3356" w:rsidRPr="0020680E" w:rsidRDefault="002E3356" w:rsidP="006A25A4">
            <w:pPr>
              <w:tabs>
                <w:tab w:val="left" w:pos="960"/>
              </w:tabs>
              <w:spacing w:before="40" w:after="40"/>
              <w:rPr>
                <w:rFonts w:ascii="Arial" w:hAnsi="Arial" w:cs="Arial"/>
                <w:sz w:val="20"/>
                <w:szCs w:val="20"/>
              </w:rPr>
            </w:pPr>
          </w:p>
        </w:tc>
        <w:tc>
          <w:tcPr>
            <w:tcW w:w="378" w:type="dxa"/>
          </w:tcPr>
          <w:p w14:paraId="07C4C629" w14:textId="77777777" w:rsidR="002E3356" w:rsidRPr="0020680E" w:rsidRDefault="002E3356" w:rsidP="006A25A4">
            <w:pPr>
              <w:tabs>
                <w:tab w:val="left" w:pos="960"/>
              </w:tabs>
              <w:spacing w:before="40" w:after="40"/>
              <w:rPr>
                <w:rFonts w:ascii="Arial" w:hAnsi="Arial" w:cs="Arial"/>
                <w:sz w:val="20"/>
                <w:szCs w:val="20"/>
              </w:rPr>
            </w:pPr>
          </w:p>
        </w:tc>
        <w:tc>
          <w:tcPr>
            <w:tcW w:w="7938" w:type="dxa"/>
          </w:tcPr>
          <w:p w14:paraId="556C2ACC" w14:textId="77777777" w:rsidR="002E3356" w:rsidRPr="0020680E" w:rsidRDefault="002E3356" w:rsidP="006A25A4">
            <w:pPr>
              <w:tabs>
                <w:tab w:val="left" w:pos="960"/>
              </w:tabs>
              <w:spacing w:before="40" w:after="40"/>
              <w:rPr>
                <w:rFonts w:ascii="Arial" w:hAnsi="Arial" w:cs="Arial"/>
                <w:sz w:val="20"/>
                <w:szCs w:val="20"/>
              </w:rPr>
            </w:pPr>
          </w:p>
        </w:tc>
      </w:tr>
      <w:tr w:rsidR="002E3356" w:rsidRPr="001330AA" w14:paraId="0C87410B" w14:textId="77777777" w:rsidTr="000F5966">
        <w:tc>
          <w:tcPr>
            <w:tcW w:w="6516" w:type="dxa"/>
          </w:tcPr>
          <w:p w14:paraId="2E626F34" w14:textId="010BB700" w:rsidR="002E3356" w:rsidRPr="00481009" w:rsidRDefault="002E3356" w:rsidP="00481009">
            <w:pPr>
              <w:spacing w:before="40" w:after="40"/>
              <w:ind w:left="14" w:right="14"/>
              <w:rPr>
                <w:rFonts w:ascii="Arial" w:hAnsi="Arial" w:cs="Arial"/>
                <w:color w:val="FF0000"/>
                <w:sz w:val="20"/>
                <w:szCs w:val="20"/>
              </w:rPr>
            </w:pPr>
            <w:r>
              <w:rPr>
                <w:rFonts w:ascii="Arial" w:hAnsi="Arial" w:cs="Arial"/>
                <w:sz w:val="20"/>
                <w:szCs w:val="20"/>
              </w:rPr>
              <w:t xml:space="preserve">3.5 </w:t>
            </w:r>
            <w:r w:rsidRPr="0020680E">
              <w:rPr>
                <w:rFonts w:ascii="Arial" w:hAnsi="Arial" w:cs="Arial"/>
                <w:sz w:val="20"/>
                <w:szCs w:val="20"/>
              </w:rPr>
              <w:t xml:space="preserve">How are dose changes that are needed mid prescription-authorisation cycle made, so that the patient receives the new dose, </w:t>
            </w:r>
            <w:r w:rsidRPr="0020680E">
              <w:rPr>
                <w:rFonts w:ascii="Arial" w:hAnsi="Arial" w:cs="Arial"/>
                <w:sz w:val="20"/>
                <w:szCs w:val="20"/>
              </w:rPr>
              <w:lastRenderedPageBreak/>
              <w:t>and the clinical notes are updated to prevent older dosing schedules being prescribed inadvertently?</w:t>
            </w:r>
          </w:p>
        </w:tc>
        <w:tc>
          <w:tcPr>
            <w:tcW w:w="378" w:type="dxa"/>
          </w:tcPr>
          <w:p w14:paraId="1150FA35" w14:textId="77777777" w:rsidR="002E3356" w:rsidRPr="001045A9" w:rsidRDefault="002E3356" w:rsidP="006A25A4">
            <w:pPr>
              <w:tabs>
                <w:tab w:val="left" w:pos="960"/>
              </w:tabs>
              <w:spacing w:before="40" w:after="40"/>
              <w:rPr>
                <w:rFonts w:ascii="Arial" w:hAnsi="Arial" w:cs="Arial"/>
                <w:sz w:val="20"/>
                <w:szCs w:val="20"/>
              </w:rPr>
            </w:pPr>
          </w:p>
        </w:tc>
        <w:tc>
          <w:tcPr>
            <w:tcW w:w="378" w:type="dxa"/>
          </w:tcPr>
          <w:p w14:paraId="6A9B6E56" w14:textId="77777777" w:rsidR="002E3356" w:rsidRPr="001045A9" w:rsidRDefault="002E3356" w:rsidP="006A25A4">
            <w:pPr>
              <w:tabs>
                <w:tab w:val="left" w:pos="960"/>
              </w:tabs>
              <w:spacing w:before="40" w:after="40"/>
              <w:rPr>
                <w:rFonts w:ascii="Arial" w:hAnsi="Arial" w:cs="Arial"/>
                <w:sz w:val="20"/>
                <w:szCs w:val="20"/>
              </w:rPr>
            </w:pPr>
          </w:p>
        </w:tc>
        <w:tc>
          <w:tcPr>
            <w:tcW w:w="378" w:type="dxa"/>
          </w:tcPr>
          <w:p w14:paraId="67E4C416" w14:textId="77777777" w:rsidR="002E3356" w:rsidRPr="001045A9" w:rsidRDefault="002E3356" w:rsidP="006A25A4">
            <w:pPr>
              <w:tabs>
                <w:tab w:val="left" w:pos="960"/>
              </w:tabs>
              <w:spacing w:before="40" w:after="40"/>
              <w:rPr>
                <w:rFonts w:ascii="Arial" w:hAnsi="Arial" w:cs="Arial"/>
                <w:sz w:val="20"/>
                <w:szCs w:val="20"/>
              </w:rPr>
            </w:pPr>
          </w:p>
        </w:tc>
        <w:tc>
          <w:tcPr>
            <w:tcW w:w="7938" w:type="dxa"/>
          </w:tcPr>
          <w:p w14:paraId="0EB68E8C" w14:textId="77777777" w:rsidR="002E3356" w:rsidRPr="001045A9" w:rsidRDefault="002E3356" w:rsidP="006A25A4">
            <w:pPr>
              <w:tabs>
                <w:tab w:val="left" w:pos="960"/>
              </w:tabs>
              <w:spacing w:before="40" w:after="40"/>
              <w:rPr>
                <w:rFonts w:ascii="Arial" w:hAnsi="Arial" w:cs="Arial"/>
                <w:sz w:val="20"/>
                <w:szCs w:val="20"/>
              </w:rPr>
            </w:pPr>
          </w:p>
        </w:tc>
      </w:tr>
      <w:tr w:rsidR="002E3356" w:rsidRPr="001330AA" w14:paraId="1710FCEE" w14:textId="77777777" w:rsidTr="008842B9">
        <w:tc>
          <w:tcPr>
            <w:tcW w:w="6516" w:type="dxa"/>
          </w:tcPr>
          <w:p w14:paraId="296D99D8" w14:textId="145F63D0" w:rsidR="002E3356" w:rsidRPr="006F5557" w:rsidRDefault="002E3356" w:rsidP="00D42FC5">
            <w:pPr>
              <w:spacing w:before="40" w:after="40"/>
              <w:ind w:right="14"/>
              <w:rPr>
                <w:rFonts w:ascii="Arial" w:hAnsi="Arial" w:cs="Arial"/>
                <w:color w:val="FF0000"/>
                <w:sz w:val="20"/>
                <w:szCs w:val="20"/>
              </w:rPr>
            </w:pPr>
            <w:r>
              <w:rPr>
                <w:rFonts w:ascii="Arial" w:hAnsi="Arial" w:cs="Arial"/>
                <w:sz w:val="20"/>
                <w:szCs w:val="20"/>
              </w:rPr>
              <w:t xml:space="preserve">3.6 </w:t>
            </w:r>
            <w:r w:rsidRPr="001045A9">
              <w:rPr>
                <w:rFonts w:ascii="Arial" w:hAnsi="Arial" w:cs="Arial"/>
                <w:sz w:val="20"/>
                <w:szCs w:val="20"/>
              </w:rPr>
              <w:t>How does the practice manage discharge letters involving requests for repeat prescriptions?  How are discharge issues flagged to clinicians?</w:t>
            </w:r>
          </w:p>
        </w:tc>
        <w:tc>
          <w:tcPr>
            <w:tcW w:w="378" w:type="dxa"/>
          </w:tcPr>
          <w:p w14:paraId="6CB3CF67" w14:textId="77777777" w:rsidR="002E3356" w:rsidRPr="00DA3D01" w:rsidRDefault="002E3356" w:rsidP="006A25A4">
            <w:pPr>
              <w:tabs>
                <w:tab w:val="left" w:pos="960"/>
              </w:tabs>
              <w:spacing w:before="40" w:after="40"/>
              <w:rPr>
                <w:rFonts w:ascii="Arial" w:hAnsi="Arial" w:cs="Arial"/>
                <w:sz w:val="20"/>
                <w:szCs w:val="20"/>
              </w:rPr>
            </w:pPr>
          </w:p>
        </w:tc>
        <w:tc>
          <w:tcPr>
            <w:tcW w:w="378" w:type="dxa"/>
          </w:tcPr>
          <w:p w14:paraId="49289DC0" w14:textId="77777777" w:rsidR="002E3356" w:rsidRPr="00DA3D01" w:rsidRDefault="002E3356" w:rsidP="006A25A4">
            <w:pPr>
              <w:tabs>
                <w:tab w:val="left" w:pos="960"/>
              </w:tabs>
              <w:spacing w:before="40" w:after="40"/>
              <w:rPr>
                <w:rFonts w:ascii="Arial" w:hAnsi="Arial" w:cs="Arial"/>
                <w:sz w:val="20"/>
                <w:szCs w:val="20"/>
              </w:rPr>
            </w:pPr>
          </w:p>
        </w:tc>
        <w:tc>
          <w:tcPr>
            <w:tcW w:w="378" w:type="dxa"/>
          </w:tcPr>
          <w:p w14:paraId="3638A7FE" w14:textId="77777777" w:rsidR="002E3356" w:rsidRPr="00DA3D01" w:rsidRDefault="002E3356" w:rsidP="006A25A4">
            <w:pPr>
              <w:tabs>
                <w:tab w:val="left" w:pos="960"/>
              </w:tabs>
              <w:spacing w:before="40" w:after="40"/>
              <w:rPr>
                <w:rFonts w:ascii="Arial" w:hAnsi="Arial" w:cs="Arial"/>
                <w:sz w:val="20"/>
                <w:szCs w:val="20"/>
              </w:rPr>
            </w:pPr>
          </w:p>
        </w:tc>
        <w:tc>
          <w:tcPr>
            <w:tcW w:w="7938" w:type="dxa"/>
          </w:tcPr>
          <w:p w14:paraId="063E1750" w14:textId="77777777" w:rsidR="002E3356" w:rsidRPr="00DA3D01" w:rsidRDefault="002E3356" w:rsidP="006A25A4">
            <w:pPr>
              <w:tabs>
                <w:tab w:val="left" w:pos="960"/>
              </w:tabs>
              <w:spacing w:before="40" w:after="40"/>
              <w:rPr>
                <w:rFonts w:ascii="Arial" w:hAnsi="Arial" w:cs="Arial"/>
                <w:sz w:val="20"/>
                <w:szCs w:val="20"/>
              </w:rPr>
            </w:pPr>
          </w:p>
        </w:tc>
      </w:tr>
      <w:tr w:rsidR="002E3356" w:rsidRPr="001330AA" w14:paraId="5409A5E9" w14:textId="77777777" w:rsidTr="003A058B">
        <w:tc>
          <w:tcPr>
            <w:tcW w:w="6516" w:type="dxa"/>
          </w:tcPr>
          <w:p w14:paraId="27792C0C" w14:textId="29FB5F12" w:rsidR="002E3356" w:rsidRPr="00DA3D01" w:rsidRDefault="002E3356" w:rsidP="006A25A4">
            <w:pPr>
              <w:spacing w:before="40" w:after="40"/>
              <w:ind w:left="14" w:right="14"/>
              <w:rPr>
                <w:rFonts w:ascii="Arial" w:hAnsi="Arial" w:cs="Arial"/>
                <w:sz w:val="20"/>
                <w:szCs w:val="20"/>
              </w:rPr>
            </w:pPr>
            <w:r>
              <w:rPr>
                <w:rFonts w:ascii="Arial" w:hAnsi="Arial" w:cs="Arial"/>
                <w:sz w:val="20"/>
                <w:szCs w:val="20"/>
              </w:rPr>
              <w:t xml:space="preserve">3.7 </w:t>
            </w:r>
            <w:r w:rsidRPr="00DA3D01">
              <w:rPr>
                <w:rFonts w:ascii="Arial" w:hAnsi="Arial" w:cs="Arial"/>
                <w:sz w:val="20"/>
                <w:szCs w:val="20"/>
              </w:rPr>
              <w:t>How are ‘shared care’ arrangements for prescriptions managed safely? How is this documented so that all clinicians are aware of the full clinical picture?</w:t>
            </w:r>
          </w:p>
        </w:tc>
        <w:tc>
          <w:tcPr>
            <w:tcW w:w="378" w:type="dxa"/>
          </w:tcPr>
          <w:p w14:paraId="6E9B91C9" w14:textId="77777777" w:rsidR="002E3356" w:rsidRPr="00DA3D01" w:rsidRDefault="002E3356" w:rsidP="006A25A4">
            <w:pPr>
              <w:tabs>
                <w:tab w:val="left" w:pos="960"/>
              </w:tabs>
              <w:spacing w:before="40" w:after="40"/>
              <w:rPr>
                <w:rFonts w:ascii="Arial" w:hAnsi="Arial" w:cs="Arial"/>
                <w:sz w:val="20"/>
                <w:szCs w:val="20"/>
              </w:rPr>
            </w:pPr>
          </w:p>
        </w:tc>
        <w:tc>
          <w:tcPr>
            <w:tcW w:w="378" w:type="dxa"/>
          </w:tcPr>
          <w:p w14:paraId="6134CC85" w14:textId="77777777" w:rsidR="002E3356" w:rsidRPr="00DA3D01" w:rsidRDefault="002E3356" w:rsidP="006A25A4">
            <w:pPr>
              <w:tabs>
                <w:tab w:val="left" w:pos="960"/>
              </w:tabs>
              <w:spacing w:before="40" w:after="40"/>
              <w:rPr>
                <w:rFonts w:ascii="Arial" w:hAnsi="Arial" w:cs="Arial"/>
                <w:sz w:val="20"/>
                <w:szCs w:val="20"/>
              </w:rPr>
            </w:pPr>
          </w:p>
        </w:tc>
        <w:tc>
          <w:tcPr>
            <w:tcW w:w="378" w:type="dxa"/>
          </w:tcPr>
          <w:p w14:paraId="4196F7F0" w14:textId="77777777" w:rsidR="002E3356" w:rsidRPr="00DA3D01" w:rsidRDefault="002E3356" w:rsidP="006A25A4">
            <w:pPr>
              <w:tabs>
                <w:tab w:val="left" w:pos="960"/>
              </w:tabs>
              <w:spacing w:before="40" w:after="40"/>
              <w:rPr>
                <w:rFonts w:ascii="Arial" w:hAnsi="Arial" w:cs="Arial"/>
                <w:sz w:val="20"/>
                <w:szCs w:val="20"/>
              </w:rPr>
            </w:pPr>
          </w:p>
        </w:tc>
        <w:tc>
          <w:tcPr>
            <w:tcW w:w="7938" w:type="dxa"/>
          </w:tcPr>
          <w:p w14:paraId="76346B6A" w14:textId="77777777" w:rsidR="002E3356" w:rsidRPr="00DA3D01" w:rsidRDefault="002E3356" w:rsidP="006A25A4">
            <w:pPr>
              <w:tabs>
                <w:tab w:val="left" w:pos="960"/>
              </w:tabs>
              <w:spacing w:before="40" w:after="40"/>
              <w:rPr>
                <w:rFonts w:ascii="Arial" w:hAnsi="Arial" w:cs="Arial"/>
                <w:sz w:val="20"/>
                <w:szCs w:val="20"/>
              </w:rPr>
            </w:pPr>
          </w:p>
        </w:tc>
      </w:tr>
      <w:tr w:rsidR="00805341" w:rsidRPr="001330AA" w14:paraId="1ADAD512" w14:textId="77777777">
        <w:trPr>
          <w:gridAfter w:val="1"/>
          <w:wAfter w:w="7938" w:type="dxa"/>
        </w:trPr>
        <w:tc>
          <w:tcPr>
            <w:tcW w:w="6516" w:type="dxa"/>
          </w:tcPr>
          <w:p w14:paraId="68B9F9F0" w14:textId="115693A3" w:rsidR="00805341" w:rsidRPr="002F6206" w:rsidRDefault="00805341" w:rsidP="006A25A4">
            <w:pPr>
              <w:spacing w:before="40" w:after="40"/>
              <w:ind w:left="14" w:right="14"/>
              <w:rPr>
                <w:rFonts w:ascii="Arial" w:hAnsi="Arial" w:cs="Arial"/>
                <w:b/>
                <w:bCs/>
                <w:sz w:val="20"/>
                <w:szCs w:val="20"/>
              </w:rPr>
            </w:pPr>
            <w:r>
              <w:rPr>
                <w:rFonts w:ascii="Arial" w:hAnsi="Arial" w:cs="Arial"/>
                <w:b/>
                <w:bCs/>
                <w:sz w:val="20"/>
                <w:szCs w:val="20"/>
              </w:rPr>
              <w:t xml:space="preserve">Total: </w:t>
            </w:r>
          </w:p>
        </w:tc>
        <w:tc>
          <w:tcPr>
            <w:tcW w:w="378" w:type="dxa"/>
          </w:tcPr>
          <w:p w14:paraId="6A3D4D23" w14:textId="77777777" w:rsidR="00805341" w:rsidRDefault="00805341" w:rsidP="006A25A4">
            <w:pPr>
              <w:tabs>
                <w:tab w:val="left" w:pos="960"/>
              </w:tabs>
              <w:spacing w:before="40" w:after="40"/>
              <w:rPr>
                <w:rFonts w:ascii="Arial" w:hAnsi="Arial" w:cs="Arial"/>
                <w:sz w:val="20"/>
                <w:szCs w:val="20"/>
              </w:rPr>
            </w:pPr>
          </w:p>
          <w:p w14:paraId="41B66665" w14:textId="77777777" w:rsidR="00805341" w:rsidRPr="00DA3D01" w:rsidRDefault="00805341" w:rsidP="006A25A4">
            <w:pPr>
              <w:tabs>
                <w:tab w:val="left" w:pos="960"/>
              </w:tabs>
              <w:spacing w:before="40" w:after="40"/>
              <w:rPr>
                <w:rFonts w:ascii="Arial" w:hAnsi="Arial" w:cs="Arial"/>
                <w:sz w:val="20"/>
                <w:szCs w:val="20"/>
              </w:rPr>
            </w:pPr>
          </w:p>
        </w:tc>
        <w:tc>
          <w:tcPr>
            <w:tcW w:w="378" w:type="dxa"/>
          </w:tcPr>
          <w:p w14:paraId="0D831459" w14:textId="77777777" w:rsidR="00805341" w:rsidRPr="00DA3D01" w:rsidRDefault="00805341" w:rsidP="006A25A4">
            <w:pPr>
              <w:tabs>
                <w:tab w:val="left" w:pos="960"/>
              </w:tabs>
              <w:spacing w:before="40" w:after="40"/>
              <w:rPr>
                <w:rFonts w:ascii="Arial" w:hAnsi="Arial" w:cs="Arial"/>
                <w:sz w:val="20"/>
                <w:szCs w:val="20"/>
              </w:rPr>
            </w:pPr>
          </w:p>
        </w:tc>
        <w:tc>
          <w:tcPr>
            <w:tcW w:w="378" w:type="dxa"/>
          </w:tcPr>
          <w:p w14:paraId="78B06422" w14:textId="77777777" w:rsidR="00805341" w:rsidRPr="00DA3D01" w:rsidRDefault="00805341" w:rsidP="006A25A4">
            <w:pPr>
              <w:tabs>
                <w:tab w:val="left" w:pos="960"/>
              </w:tabs>
              <w:spacing w:before="40" w:after="40"/>
              <w:rPr>
                <w:rFonts w:ascii="Arial" w:hAnsi="Arial" w:cs="Arial"/>
                <w:sz w:val="20"/>
                <w:szCs w:val="20"/>
              </w:rPr>
            </w:pPr>
          </w:p>
        </w:tc>
      </w:tr>
      <w:tr w:rsidR="00453103" w:rsidRPr="008B17E0" w14:paraId="10079573" w14:textId="77777777" w:rsidTr="00F7571F">
        <w:tc>
          <w:tcPr>
            <w:tcW w:w="15588" w:type="dxa"/>
            <w:gridSpan w:val="5"/>
            <w:shd w:val="clear" w:color="auto" w:fill="BFBFBF" w:themeFill="background1" w:themeFillShade="BF"/>
          </w:tcPr>
          <w:p w14:paraId="3D520E9E" w14:textId="44B63C15" w:rsidR="00453103" w:rsidRPr="00166776" w:rsidRDefault="00453103" w:rsidP="006A25A4">
            <w:pPr>
              <w:tabs>
                <w:tab w:val="left" w:pos="960"/>
              </w:tabs>
              <w:spacing w:before="40" w:after="40"/>
              <w:rPr>
                <w:rFonts w:ascii="Arial" w:hAnsi="Arial" w:cs="Arial"/>
                <w:sz w:val="20"/>
                <w:szCs w:val="20"/>
              </w:rPr>
            </w:pPr>
            <w:r>
              <w:rPr>
                <w:rFonts w:ascii="Arial" w:hAnsi="Arial" w:cs="Arial"/>
                <w:b/>
                <w:bCs/>
                <w:sz w:val="20"/>
                <w:szCs w:val="20"/>
              </w:rPr>
              <w:t xml:space="preserve">4.0 Administrative </w:t>
            </w:r>
          </w:p>
        </w:tc>
      </w:tr>
      <w:tr w:rsidR="002E3356" w:rsidRPr="001330AA" w14:paraId="00288313" w14:textId="77777777" w:rsidTr="00DC7284">
        <w:tc>
          <w:tcPr>
            <w:tcW w:w="6516" w:type="dxa"/>
          </w:tcPr>
          <w:p w14:paraId="7AC184AB" w14:textId="68574BA9" w:rsidR="002E3356" w:rsidRPr="009428CF"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4.1 </w:t>
            </w:r>
            <w:r w:rsidRPr="00166776">
              <w:rPr>
                <w:rFonts w:ascii="Arial" w:hAnsi="Arial" w:cs="Arial"/>
                <w:sz w:val="20"/>
                <w:szCs w:val="20"/>
              </w:rPr>
              <w:t>Is there a process for dealing with queries that do not fit the usual process, and is this clear to administrative staff (e.g., ordered too early, essential blood tests not available, patient hasn’t had the medicine for a number of months or over ordering)?</w:t>
            </w:r>
            <w:r>
              <w:rPr>
                <w:rFonts w:ascii="Arial" w:hAnsi="Arial" w:cs="Arial"/>
                <w:sz w:val="20"/>
                <w:szCs w:val="20"/>
              </w:rPr>
              <w:t xml:space="preserve"> </w:t>
            </w:r>
          </w:p>
        </w:tc>
        <w:tc>
          <w:tcPr>
            <w:tcW w:w="378" w:type="dxa"/>
          </w:tcPr>
          <w:p w14:paraId="6D0B82CA" w14:textId="77777777" w:rsidR="002E3356" w:rsidRPr="00166776" w:rsidRDefault="002E3356" w:rsidP="006A25A4">
            <w:pPr>
              <w:tabs>
                <w:tab w:val="left" w:pos="960"/>
              </w:tabs>
              <w:spacing w:before="40" w:after="40"/>
              <w:rPr>
                <w:rFonts w:ascii="Arial" w:hAnsi="Arial" w:cs="Arial"/>
                <w:sz w:val="20"/>
                <w:szCs w:val="20"/>
              </w:rPr>
            </w:pPr>
          </w:p>
        </w:tc>
        <w:tc>
          <w:tcPr>
            <w:tcW w:w="378" w:type="dxa"/>
          </w:tcPr>
          <w:p w14:paraId="6DA56429" w14:textId="77777777" w:rsidR="002E3356" w:rsidRPr="00166776" w:rsidRDefault="002E3356" w:rsidP="006A25A4">
            <w:pPr>
              <w:tabs>
                <w:tab w:val="left" w:pos="960"/>
              </w:tabs>
              <w:spacing w:before="40" w:after="40"/>
              <w:rPr>
                <w:rFonts w:ascii="Arial" w:hAnsi="Arial" w:cs="Arial"/>
                <w:sz w:val="20"/>
                <w:szCs w:val="20"/>
              </w:rPr>
            </w:pPr>
          </w:p>
        </w:tc>
        <w:tc>
          <w:tcPr>
            <w:tcW w:w="378" w:type="dxa"/>
          </w:tcPr>
          <w:p w14:paraId="7D005E92" w14:textId="77777777" w:rsidR="002E3356" w:rsidRPr="00166776" w:rsidRDefault="002E3356" w:rsidP="006A25A4">
            <w:pPr>
              <w:tabs>
                <w:tab w:val="left" w:pos="960"/>
              </w:tabs>
              <w:spacing w:before="40" w:after="40"/>
              <w:rPr>
                <w:rFonts w:ascii="Arial" w:hAnsi="Arial" w:cs="Arial"/>
                <w:sz w:val="20"/>
                <w:szCs w:val="20"/>
              </w:rPr>
            </w:pPr>
          </w:p>
        </w:tc>
        <w:tc>
          <w:tcPr>
            <w:tcW w:w="7938" w:type="dxa"/>
          </w:tcPr>
          <w:p w14:paraId="2DE68928" w14:textId="77777777" w:rsidR="002E3356" w:rsidRPr="00166776" w:rsidRDefault="002E3356" w:rsidP="006A25A4">
            <w:pPr>
              <w:tabs>
                <w:tab w:val="left" w:pos="960"/>
              </w:tabs>
              <w:spacing w:before="40" w:after="40"/>
              <w:rPr>
                <w:rFonts w:ascii="Arial" w:hAnsi="Arial" w:cs="Arial"/>
                <w:sz w:val="20"/>
                <w:szCs w:val="20"/>
              </w:rPr>
            </w:pPr>
          </w:p>
        </w:tc>
      </w:tr>
      <w:tr w:rsidR="002E3356" w:rsidRPr="001330AA" w14:paraId="226539F2" w14:textId="77777777" w:rsidTr="00D20EBD">
        <w:tc>
          <w:tcPr>
            <w:tcW w:w="6516" w:type="dxa"/>
          </w:tcPr>
          <w:p w14:paraId="70FCF1FE" w14:textId="791B33E2" w:rsidR="002E3356" w:rsidRPr="007C2A91"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4.2 </w:t>
            </w:r>
            <w:r w:rsidRPr="00166776">
              <w:rPr>
                <w:rFonts w:ascii="Arial" w:hAnsi="Arial" w:cs="Arial"/>
                <w:sz w:val="20"/>
                <w:szCs w:val="20"/>
              </w:rPr>
              <w:t>Are the administrative team aware of which medicines are higher risk repeat medicines, how they are to be managed and how this might differ from the usual repeat process?</w:t>
            </w:r>
            <w:r>
              <w:rPr>
                <w:rFonts w:ascii="Arial" w:hAnsi="Arial" w:cs="Arial"/>
                <w:sz w:val="20"/>
                <w:szCs w:val="20"/>
              </w:rPr>
              <w:t xml:space="preserve"> </w:t>
            </w:r>
          </w:p>
        </w:tc>
        <w:tc>
          <w:tcPr>
            <w:tcW w:w="378" w:type="dxa"/>
          </w:tcPr>
          <w:p w14:paraId="32DC9DC7" w14:textId="77777777" w:rsidR="002E3356" w:rsidRPr="00166776" w:rsidRDefault="002E3356" w:rsidP="006A25A4">
            <w:pPr>
              <w:tabs>
                <w:tab w:val="left" w:pos="960"/>
              </w:tabs>
              <w:spacing w:before="40" w:after="40"/>
              <w:rPr>
                <w:rFonts w:ascii="Arial" w:hAnsi="Arial" w:cs="Arial"/>
                <w:sz w:val="20"/>
                <w:szCs w:val="20"/>
              </w:rPr>
            </w:pPr>
          </w:p>
        </w:tc>
        <w:tc>
          <w:tcPr>
            <w:tcW w:w="378" w:type="dxa"/>
          </w:tcPr>
          <w:p w14:paraId="549DA28D" w14:textId="77777777" w:rsidR="002E3356" w:rsidRPr="00166776" w:rsidRDefault="002E3356" w:rsidP="006A25A4">
            <w:pPr>
              <w:tabs>
                <w:tab w:val="left" w:pos="960"/>
              </w:tabs>
              <w:spacing w:before="40" w:after="40"/>
              <w:rPr>
                <w:rFonts w:ascii="Arial" w:hAnsi="Arial" w:cs="Arial"/>
                <w:sz w:val="20"/>
                <w:szCs w:val="20"/>
              </w:rPr>
            </w:pPr>
          </w:p>
        </w:tc>
        <w:tc>
          <w:tcPr>
            <w:tcW w:w="378" w:type="dxa"/>
          </w:tcPr>
          <w:p w14:paraId="3E71CB19" w14:textId="77777777" w:rsidR="002E3356" w:rsidRPr="00166776" w:rsidRDefault="002E3356" w:rsidP="006A25A4">
            <w:pPr>
              <w:tabs>
                <w:tab w:val="left" w:pos="960"/>
              </w:tabs>
              <w:spacing w:before="40" w:after="40"/>
              <w:rPr>
                <w:rFonts w:ascii="Arial" w:hAnsi="Arial" w:cs="Arial"/>
                <w:sz w:val="20"/>
                <w:szCs w:val="20"/>
              </w:rPr>
            </w:pPr>
          </w:p>
        </w:tc>
        <w:tc>
          <w:tcPr>
            <w:tcW w:w="7938" w:type="dxa"/>
          </w:tcPr>
          <w:p w14:paraId="63DCA2FA" w14:textId="77777777" w:rsidR="002E3356" w:rsidRPr="00166776" w:rsidRDefault="002E3356" w:rsidP="006A25A4">
            <w:pPr>
              <w:tabs>
                <w:tab w:val="left" w:pos="960"/>
              </w:tabs>
              <w:spacing w:before="40" w:after="40"/>
              <w:rPr>
                <w:rFonts w:ascii="Arial" w:hAnsi="Arial" w:cs="Arial"/>
                <w:sz w:val="20"/>
                <w:szCs w:val="20"/>
              </w:rPr>
            </w:pPr>
          </w:p>
        </w:tc>
      </w:tr>
      <w:tr w:rsidR="002E3356" w:rsidRPr="001330AA" w14:paraId="169617E8" w14:textId="77777777" w:rsidTr="00C56AE2">
        <w:tc>
          <w:tcPr>
            <w:tcW w:w="6516" w:type="dxa"/>
          </w:tcPr>
          <w:p w14:paraId="5A78D609" w14:textId="6E625966" w:rsidR="002E3356" w:rsidRPr="007C2A91"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4.3 </w:t>
            </w:r>
            <w:r w:rsidRPr="00166776">
              <w:rPr>
                <w:rFonts w:ascii="Arial" w:hAnsi="Arial" w:cs="Arial"/>
                <w:sz w:val="20"/>
                <w:szCs w:val="20"/>
              </w:rPr>
              <w:t>Are administrative staff aware of the risks of deviating from the agreed practice process when dealing with prescription queries?</w:t>
            </w:r>
          </w:p>
        </w:tc>
        <w:tc>
          <w:tcPr>
            <w:tcW w:w="378" w:type="dxa"/>
          </w:tcPr>
          <w:p w14:paraId="68B8002B" w14:textId="77777777" w:rsidR="002E3356" w:rsidRPr="00166776" w:rsidRDefault="002E3356" w:rsidP="006A25A4">
            <w:pPr>
              <w:tabs>
                <w:tab w:val="left" w:pos="960"/>
              </w:tabs>
              <w:spacing w:before="40" w:after="40"/>
              <w:rPr>
                <w:rFonts w:ascii="Arial" w:hAnsi="Arial" w:cs="Arial"/>
                <w:sz w:val="20"/>
                <w:szCs w:val="20"/>
              </w:rPr>
            </w:pPr>
          </w:p>
        </w:tc>
        <w:tc>
          <w:tcPr>
            <w:tcW w:w="378" w:type="dxa"/>
          </w:tcPr>
          <w:p w14:paraId="75EB56D9" w14:textId="77777777" w:rsidR="002E3356" w:rsidRPr="00166776" w:rsidRDefault="002E3356" w:rsidP="006A25A4">
            <w:pPr>
              <w:tabs>
                <w:tab w:val="left" w:pos="960"/>
              </w:tabs>
              <w:spacing w:before="40" w:after="40"/>
              <w:rPr>
                <w:rFonts w:ascii="Arial" w:hAnsi="Arial" w:cs="Arial"/>
                <w:sz w:val="20"/>
                <w:szCs w:val="20"/>
              </w:rPr>
            </w:pPr>
          </w:p>
        </w:tc>
        <w:tc>
          <w:tcPr>
            <w:tcW w:w="378" w:type="dxa"/>
          </w:tcPr>
          <w:p w14:paraId="606FABE1" w14:textId="77777777" w:rsidR="002E3356" w:rsidRPr="00166776" w:rsidRDefault="002E3356" w:rsidP="006A25A4">
            <w:pPr>
              <w:tabs>
                <w:tab w:val="left" w:pos="960"/>
              </w:tabs>
              <w:spacing w:before="40" w:after="40"/>
              <w:rPr>
                <w:rFonts w:ascii="Arial" w:hAnsi="Arial" w:cs="Arial"/>
                <w:sz w:val="20"/>
                <w:szCs w:val="20"/>
              </w:rPr>
            </w:pPr>
          </w:p>
        </w:tc>
        <w:tc>
          <w:tcPr>
            <w:tcW w:w="7938" w:type="dxa"/>
          </w:tcPr>
          <w:p w14:paraId="26514378" w14:textId="77777777" w:rsidR="002E3356" w:rsidRPr="00166776" w:rsidRDefault="002E3356" w:rsidP="006A25A4">
            <w:pPr>
              <w:tabs>
                <w:tab w:val="left" w:pos="960"/>
              </w:tabs>
              <w:spacing w:before="40" w:after="40"/>
              <w:rPr>
                <w:rFonts w:ascii="Arial" w:hAnsi="Arial" w:cs="Arial"/>
                <w:sz w:val="20"/>
                <w:szCs w:val="20"/>
              </w:rPr>
            </w:pPr>
          </w:p>
        </w:tc>
      </w:tr>
      <w:tr w:rsidR="002E3356" w:rsidRPr="001330AA" w14:paraId="6126584C" w14:textId="77777777" w:rsidTr="00D82361">
        <w:tc>
          <w:tcPr>
            <w:tcW w:w="6516" w:type="dxa"/>
          </w:tcPr>
          <w:p w14:paraId="2527D0F5" w14:textId="60E8169B" w:rsidR="002E3356" w:rsidRPr="007C2A91"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4.4 Do administration staff reauthorise prescriptions? </w:t>
            </w:r>
          </w:p>
        </w:tc>
        <w:tc>
          <w:tcPr>
            <w:tcW w:w="378" w:type="dxa"/>
          </w:tcPr>
          <w:p w14:paraId="0388008E" w14:textId="77777777" w:rsidR="002E3356" w:rsidRPr="00166776" w:rsidRDefault="002E3356" w:rsidP="006A25A4">
            <w:pPr>
              <w:tabs>
                <w:tab w:val="left" w:pos="960"/>
              </w:tabs>
              <w:spacing w:before="40" w:after="40"/>
              <w:rPr>
                <w:rFonts w:ascii="Arial" w:hAnsi="Arial" w:cs="Arial"/>
                <w:sz w:val="20"/>
                <w:szCs w:val="20"/>
              </w:rPr>
            </w:pPr>
          </w:p>
        </w:tc>
        <w:tc>
          <w:tcPr>
            <w:tcW w:w="378" w:type="dxa"/>
          </w:tcPr>
          <w:p w14:paraId="1389E7E2" w14:textId="77777777" w:rsidR="002E3356" w:rsidRPr="00166776" w:rsidRDefault="002E3356" w:rsidP="006A25A4">
            <w:pPr>
              <w:tabs>
                <w:tab w:val="left" w:pos="960"/>
              </w:tabs>
              <w:spacing w:before="40" w:after="40"/>
              <w:rPr>
                <w:rFonts w:ascii="Arial" w:hAnsi="Arial" w:cs="Arial"/>
                <w:sz w:val="20"/>
                <w:szCs w:val="20"/>
              </w:rPr>
            </w:pPr>
          </w:p>
        </w:tc>
        <w:tc>
          <w:tcPr>
            <w:tcW w:w="378" w:type="dxa"/>
          </w:tcPr>
          <w:p w14:paraId="2C918798" w14:textId="77777777" w:rsidR="002E3356" w:rsidRPr="00166776" w:rsidRDefault="002E3356" w:rsidP="006A25A4">
            <w:pPr>
              <w:tabs>
                <w:tab w:val="left" w:pos="960"/>
              </w:tabs>
              <w:spacing w:before="40" w:after="40"/>
              <w:rPr>
                <w:rFonts w:ascii="Arial" w:hAnsi="Arial" w:cs="Arial"/>
                <w:sz w:val="20"/>
                <w:szCs w:val="20"/>
              </w:rPr>
            </w:pPr>
          </w:p>
        </w:tc>
        <w:tc>
          <w:tcPr>
            <w:tcW w:w="7938" w:type="dxa"/>
          </w:tcPr>
          <w:p w14:paraId="65E36F01" w14:textId="77777777" w:rsidR="002E3356" w:rsidRPr="00166776" w:rsidRDefault="002E3356" w:rsidP="006A25A4">
            <w:pPr>
              <w:tabs>
                <w:tab w:val="left" w:pos="960"/>
              </w:tabs>
              <w:spacing w:before="40" w:after="40"/>
              <w:rPr>
                <w:rFonts w:ascii="Arial" w:hAnsi="Arial" w:cs="Arial"/>
                <w:sz w:val="20"/>
                <w:szCs w:val="20"/>
              </w:rPr>
            </w:pPr>
          </w:p>
        </w:tc>
      </w:tr>
      <w:tr w:rsidR="002E3356" w:rsidRPr="001330AA" w14:paraId="039E25D5" w14:textId="77777777" w:rsidTr="00591D19">
        <w:tc>
          <w:tcPr>
            <w:tcW w:w="6516" w:type="dxa"/>
          </w:tcPr>
          <w:p w14:paraId="348841B3" w14:textId="77777777" w:rsidR="002E3356" w:rsidRDefault="002E3356" w:rsidP="006A25A4">
            <w:pPr>
              <w:spacing w:before="40" w:after="40"/>
              <w:ind w:left="14" w:right="14"/>
              <w:rPr>
                <w:rFonts w:ascii="Arial" w:hAnsi="Arial" w:cs="Arial"/>
                <w:sz w:val="20"/>
                <w:szCs w:val="20"/>
              </w:rPr>
            </w:pPr>
            <w:r>
              <w:rPr>
                <w:rFonts w:ascii="Arial" w:hAnsi="Arial" w:cs="Arial"/>
                <w:sz w:val="20"/>
                <w:szCs w:val="20"/>
              </w:rPr>
              <w:t xml:space="preserve">4.5 </w:t>
            </w:r>
            <w:r w:rsidRPr="00B65DF3">
              <w:rPr>
                <w:rFonts w:ascii="Arial" w:hAnsi="Arial" w:cs="Arial"/>
                <w:sz w:val="20"/>
                <w:szCs w:val="20"/>
              </w:rPr>
              <w:t>Is there a dedicated phoneline/extension for community pharmacies to contact the practice team in relation to prescription queries?</w:t>
            </w:r>
            <w:r>
              <w:rPr>
                <w:rFonts w:ascii="Arial" w:hAnsi="Arial" w:cs="Arial"/>
                <w:sz w:val="20"/>
                <w:szCs w:val="20"/>
              </w:rPr>
              <w:t xml:space="preserve"> </w:t>
            </w:r>
          </w:p>
          <w:p w14:paraId="2F6B7A1A" w14:textId="77777777" w:rsidR="002E3356" w:rsidRDefault="002E3356" w:rsidP="006A25A4">
            <w:pPr>
              <w:spacing w:before="40" w:after="40"/>
              <w:ind w:left="14" w:right="14"/>
              <w:rPr>
                <w:rFonts w:ascii="Arial" w:hAnsi="Arial" w:cs="Arial"/>
                <w:sz w:val="20"/>
                <w:szCs w:val="20"/>
              </w:rPr>
            </w:pPr>
          </w:p>
          <w:p w14:paraId="4D8DD94C" w14:textId="43A03B28" w:rsidR="002E3356" w:rsidRPr="007C2A91" w:rsidRDefault="002E3356" w:rsidP="006A25A4">
            <w:pPr>
              <w:spacing w:before="40" w:after="40"/>
              <w:ind w:left="14" w:right="14"/>
              <w:rPr>
                <w:rFonts w:ascii="Arial" w:hAnsi="Arial" w:cs="Arial"/>
                <w:color w:val="FF0000"/>
                <w:sz w:val="20"/>
                <w:szCs w:val="20"/>
              </w:rPr>
            </w:pPr>
          </w:p>
        </w:tc>
        <w:tc>
          <w:tcPr>
            <w:tcW w:w="378" w:type="dxa"/>
          </w:tcPr>
          <w:p w14:paraId="55D61944" w14:textId="77777777" w:rsidR="002E3356" w:rsidRPr="00166776" w:rsidRDefault="002E3356" w:rsidP="006A25A4">
            <w:pPr>
              <w:tabs>
                <w:tab w:val="left" w:pos="960"/>
              </w:tabs>
              <w:spacing w:before="40" w:after="40"/>
              <w:rPr>
                <w:rFonts w:ascii="Arial" w:hAnsi="Arial" w:cs="Arial"/>
                <w:sz w:val="20"/>
                <w:szCs w:val="20"/>
              </w:rPr>
            </w:pPr>
          </w:p>
        </w:tc>
        <w:tc>
          <w:tcPr>
            <w:tcW w:w="378" w:type="dxa"/>
          </w:tcPr>
          <w:p w14:paraId="11942BAF" w14:textId="77777777" w:rsidR="002E3356" w:rsidRPr="00166776" w:rsidRDefault="002E3356" w:rsidP="006A25A4">
            <w:pPr>
              <w:tabs>
                <w:tab w:val="left" w:pos="960"/>
              </w:tabs>
              <w:spacing w:before="40" w:after="40"/>
              <w:rPr>
                <w:rFonts w:ascii="Arial" w:hAnsi="Arial" w:cs="Arial"/>
                <w:sz w:val="20"/>
                <w:szCs w:val="20"/>
              </w:rPr>
            </w:pPr>
          </w:p>
        </w:tc>
        <w:tc>
          <w:tcPr>
            <w:tcW w:w="378" w:type="dxa"/>
          </w:tcPr>
          <w:p w14:paraId="7C5C9437" w14:textId="77777777" w:rsidR="002E3356" w:rsidRPr="00166776" w:rsidRDefault="002E3356" w:rsidP="006A25A4">
            <w:pPr>
              <w:tabs>
                <w:tab w:val="left" w:pos="960"/>
              </w:tabs>
              <w:spacing w:before="40" w:after="40"/>
              <w:rPr>
                <w:rFonts w:ascii="Arial" w:hAnsi="Arial" w:cs="Arial"/>
                <w:sz w:val="20"/>
                <w:szCs w:val="20"/>
              </w:rPr>
            </w:pPr>
          </w:p>
        </w:tc>
        <w:tc>
          <w:tcPr>
            <w:tcW w:w="7938" w:type="dxa"/>
          </w:tcPr>
          <w:p w14:paraId="0092323E" w14:textId="77777777" w:rsidR="002E3356" w:rsidRPr="00166776" w:rsidRDefault="002E3356" w:rsidP="006A25A4">
            <w:pPr>
              <w:tabs>
                <w:tab w:val="left" w:pos="960"/>
              </w:tabs>
              <w:spacing w:before="40" w:after="40"/>
              <w:rPr>
                <w:rFonts w:ascii="Arial" w:hAnsi="Arial" w:cs="Arial"/>
                <w:sz w:val="20"/>
                <w:szCs w:val="20"/>
              </w:rPr>
            </w:pPr>
          </w:p>
        </w:tc>
      </w:tr>
      <w:tr w:rsidR="00805341" w:rsidRPr="001330AA" w14:paraId="50F5C9A7" w14:textId="77777777">
        <w:trPr>
          <w:gridAfter w:val="1"/>
          <w:wAfter w:w="7938" w:type="dxa"/>
        </w:trPr>
        <w:tc>
          <w:tcPr>
            <w:tcW w:w="6516" w:type="dxa"/>
          </w:tcPr>
          <w:p w14:paraId="554B28FF" w14:textId="7C6B67CA" w:rsidR="00805341" w:rsidRPr="002F6206" w:rsidRDefault="00805341" w:rsidP="006A25A4">
            <w:pPr>
              <w:spacing w:before="40" w:after="40"/>
              <w:ind w:left="14" w:right="14"/>
              <w:rPr>
                <w:rFonts w:ascii="Arial" w:hAnsi="Arial" w:cs="Arial"/>
                <w:b/>
                <w:bCs/>
                <w:sz w:val="20"/>
                <w:szCs w:val="20"/>
              </w:rPr>
            </w:pPr>
            <w:r>
              <w:rPr>
                <w:rFonts w:ascii="Arial" w:hAnsi="Arial" w:cs="Arial"/>
                <w:b/>
                <w:bCs/>
                <w:sz w:val="20"/>
                <w:szCs w:val="20"/>
              </w:rPr>
              <w:t xml:space="preserve">Total: </w:t>
            </w:r>
          </w:p>
        </w:tc>
        <w:tc>
          <w:tcPr>
            <w:tcW w:w="378" w:type="dxa"/>
          </w:tcPr>
          <w:p w14:paraId="248DBDC9" w14:textId="77777777" w:rsidR="00805341" w:rsidRDefault="00805341" w:rsidP="006A25A4">
            <w:pPr>
              <w:tabs>
                <w:tab w:val="left" w:pos="960"/>
              </w:tabs>
              <w:spacing w:before="40" w:after="40"/>
              <w:rPr>
                <w:rFonts w:ascii="Arial" w:hAnsi="Arial" w:cs="Arial"/>
                <w:sz w:val="20"/>
                <w:szCs w:val="20"/>
              </w:rPr>
            </w:pPr>
          </w:p>
          <w:p w14:paraId="3F70AB22" w14:textId="77777777" w:rsidR="00805341" w:rsidRPr="00166776" w:rsidRDefault="00805341" w:rsidP="006A25A4">
            <w:pPr>
              <w:tabs>
                <w:tab w:val="left" w:pos="960"/>
              </w:tabs>
              <w:spacing w:before="40" w:after="40"/>
              <w:rPr>
                <w:rFonts w:ascii="Arial" w:hAnsi="Arial" w:cs="Arial"/>
                <w:sz w:val="20"/>
                <w:szCs w:val="20"/>
              </w:rPr>
            </w:pPr>
          </w:p>
        </w:tc>
        <w:tc>
          <w:tcPr>
            <w:tcW w:w="378" w:type="dxa"/>
          </w:tcPr>
          <w:p w14:paraId="606211CA" w14:textId="77777777" w:rsidR="00805341" w:rsidRPr="00166776" w:rsidRDefault="00805341" w:rsidP="006A25A4">
            <w:pPr>
              <w:tabs>
                <w:tab w:val="left" w:pos="960"/>
              </w:tabs>
              <w:spacing w:before="40" w:after="40"/>
              <w:rPr>
                <w:rFonts w:ascii="Arial" w:hAnsi="Arial" w:cs="Arial"/>
                <w:sz w:val="20"/>
                <w:szCs w:val="20"/>
              </w:rPr>
            </w:pPr>
          </w:p>
        </w:tc>
        <w:tc>
          <w:tcPr>
            <w:tcW w:w="378" w:type="dxa"/>
          </w:tcPr>
          <w:p w14:paraId="2D515571" w14:textId="77777777" w:rsidR="00805341" w:rsidRPr="00166776" w:rsidRDefault="00805341" w:rsidP="006A25A4">
            <w:pPr>
              <w:tabs>
                <w:tab w:val="left" w:pos="960"/>
              </w:tabs>
              <w:spacing w:before="40" w:after="40"/>
              <w:rPr>
                <w:rFonts w:ascii="Arial" w:hAnsi="Arial" w:cs="Arial"/>
                <w:sz w:val="20"/>
                <w:szCs w:val="20"/>
              </w:rPr>
            </w:pPr>
          </w:p>
        </w:tc>
      </w:tr>
      <w:tr w:rsidR="002E3356" w:rsidRPr="001330AA" w14:paraId="2921E9CE" w14:textId="77777777" w:rsidTr="000648D8">
        <w:trPr>
          <w:trHeight w:val="433"/>
        </w:trPr>
        <w:tc>
          <w:tcPr>
            <w:tcW w:w="6516" w:type="dxa"/>
            <w:shd w:val="clear" w:color="auto" w:fill="BFBFBF" w:themeFill="background1" w:themeFillShade="BF"/>
          </w:tcPr>
          <w:p w14:paraId="721AFF7F" w14:textId="36817A32" w:rsidR="002E3356" w:rsidRPr="00B512DC" w:rsidRDefault="002E3356" w:rsidP="006A25A4">
            <w:pPr>
              <w:spacing w:before="40" w:after="40"/>
              <w:ind w:left="14" w:right="14"/>
              <w:rPr>
                <w:rFonts w:ascii="Arial" w:hAnsi="Arial" w:cs="Arial"/>
                <w:b/>
                <w:bCs/>
                <w:sz w:val="20"/>
                <w:szCs w:val="20"/>
              </w:rPr>
            </w:pPr>
            <w:r>
              <w:rPr>
                <w:rFonts w:ascii="Arial" w:hAnsi="Arial" w:cs="Arial"/>
                <w:b/>
                <w:bCs/>
                <w:sz w:val="20"/>
                <w:szCs w:val="20"/>
              </w:rPr>
              <w:t>Audit Standard</w:t>
            </w:r>
          </w:p>
        </w:tc>
        <w:tc>
          <w:tcPr>
            <w:tcW w:w="378" w:type="dxa"/>
            <w:shd w:val="clear" w:color="auto" w:fill="FF7C80"/>
          </w:tcPr>
          <w:p w14:paraId="25720997" w14:textId="77777777" w:rsidR="002E3356" w:rsidRDefault="002E3356" w:rsidP="006A25A4">
            <w:pPr>
              <w:tabs>
                <w:tab w:val="left" w:pos="960"/>
              </w:tabs>
              <w:spacing w:before="40" w:after="40"/>
              <w:rPr>
                <w:rFonts w:ascii="Arial" w:hAnsi="Arial" w:cs="Arial"/>
                <w:b/>
                <w:bCs/>
                <w:sz w:val="20"/>
                <w:szCs w:val="20"/>
              </w:rPr>
            </w:pPr>
            <w:r>
              <w:rPr>
                <w:rFonts w:ascii="Arial" w:hAnsi="Arial" w:cs="Arial"/>
                <w:b/>
                <w:bCs/>
                <w:sz w:val="20"/>
                <w:szCs w:val="20"/>
              </w:rPr>
              <w:t>R</w:t>
            </w:r>
          </w:p>
          <w:p w14:paraId="10C8A340" w14:textId="22E6B881" w:rsidR="002E3356" w:rsidRPr="00B512DC" w:rsidRDefault="002E3356" w:rsidP="006A25A4">
            <w:pPr>
              <w:tabs>
                <w:tab w:val="left" w:pos="960"/>
              </w:tabs>
              <w:spacing w:before="40" w:after="40"/>
              <w:rPr>
                <w:rFonts w:ascii="Arial" w:hAnsi="Arial" w:cs="Arial"/>
                <w:b/>
                <w:bCs/>
                <w:sz w:val="20"/>
                <w:szCs w:val="20"/>
              </w:rPr>
            </w:pPr>
            <w:r>
              <w:rPr>
                <w:rFonts w:ascii="Arial" w:hAnsi="Arial" w:cs="Arial"/>
                <w:b/>
                <w:bCs/>
                <w:sz w:val="20"/>
                <w:szCs w:val="20"/>
              </w:rPr>
              <w:t>0</w:t>
            </w:r>
          </w:p>
        </w:tc>
        <w:tc>
          <w:tcPr>
            <w:tcW w:w="378" w:type="dxa"/>
            <w:shd w:val="clear" w:color="auto" w:fill="F7CAAC" w:themeFill="accent2" w:themeFillTint="66"/>
          </w:tcPr>
          <w:p w14:paraId="3DEDC421" w14:textId="77777777" w:rsidR="002E3356" w:rsidRDefault="002E3356" w:rsidP="006A25A4">
            <w:pPr>
              <w:tabs>
                <w:tab w:val="left" w:pos="960"/>
              </w:tabs>
              <w:spacing w:before="40" w:after="40"/>
              <w:rPr>
                <w:rFonts w:ascii="Arial" w:hAnsi="Arial" w:cs="Arial"/>
                <w:b/>
                <w:bCs/>
                <w:sz w:val="20"/>
                <w:szCs w:val="20"/>
              </w:rPr>
            </w:pPr>
            <w:r>
              <w:rPr>
                <w:rFonts w:ascii="Arial" w:hAnsi="Arial" w:cs="Arial"/>
                <w:b/>
                <w:bCs/>
                <w:sz w:val="20"/>
                <w:szCs w:val="20"/>
              </w:rPr>
              <w:t>A</w:t>
            </w:r>
          </w:p>
          <w:p w14:paraId="7C2B8851" w14:textId="6589F69C" w:rsidR="002E3356" w:rsidRPr="00B512DC" w:rsidRDefault="002E3356" w:rsidP="006A25A4">
            <w:pPr>
              <w:tabs>
                <w:tab w:val="left" w:pos="960"/>
              </w:tabs>
              <w:spacing w:before="40" w:after="40"/>
              <w:rPr>
                <w:rFonts w:ascii="Arial" w:hAnsi="Arial" w:cs="Arial"/>
                <w:b/>
                <w:bCs/>
                <w:sz w:val="20"/>
                <w:szCs w:val="20"/>
              </w:rPr>
            </w:pPr>
            <w:r>
              <w:rPr>
                <w:rFonts w:ascii="Arial" w:hAnsi="Arial" w:cs="Arial"/>
                <w:b/>
                <w:bCs/>
                <w:sz w:val="20"/>
                <w:szCs w:val="20"/>
              </w:rPr>
              <w:t>1</w:t>
            </w:r>
          </w:p>
        </w:tc>
        <w:tc>
          <w:tcPr>
            <w:tcW w:w="378" w:type="dxa"/>
            <w:shd w:val="clear" w:color="auto" w:fill="C5E0B3" w:themeFill="accent6" w:themeFillTint="66"/>
          </w:tcPr>
          <w:p w14:paraId="78650DC6" w14:textId="77777777" w:rsidR="002E3356" w:rsidRDefault="002E3356" w:rsidP="006A25A4">
            <w:pPr>
              <w:tabs>
                <w:tab w:val="left" w:pos="960"/>
              </w:tabs>
              <w:spacing w:before="40" w:after="40"/>
              <w:rPr>
                <w:rFonts w:ascii="Arial" w:hAnsi="Arial" w:cs="Arial"/>
                <w:b/>
                <w:bCs/>
                <w:sz w:val="20"/>
                <w:szCs w:val="20"/>
              </w:rPr>
            </w:pPr>
            <w:r>
              <w:rPr>
                <w:rFonts w:ascii="Arial" w:hAnsi="Arial" w:cs="Arial"/>
                <w:b/>
                <w:bCs/>
                <w:sz w:val="20"/>
                <w:szCs w:val="20"/>
              </w:rPr>
              <w:t>G</w:t>
            </w:r>
          </w:p>
          <w:p w14:paraId="2D1982DD" w14:textId="57CE51F3" w:rsidR="002E3356" w:rsidRPr="00B512DC" w:rsidRDefault="002E3356" w:rsidP="006A25A4">
            <w:pPr>
              <w:tabs>
                <w:tab w:val="left" w:pos="960"/>
              </w:tabs>
              <w:spacing w:before="40" w:after="40"/>
              <w:rPr>
                <w:rFonts w:ascii="Arial" w:hAnsi="Arial" w:cs="Arial"/>
                <w:b/>
                <w:bCs/>
                <w:sz w:val="20"/>
                <w:szCs w:val="20"/>
              </w:rPr>
            </w:pPr>
            <w:r>
              <w:rPr>
                <w:rFonts w:ascii="Arial" w:hAnsi="Arial" w:cs="Arial"/>
                <w:b/>
                <w:bCs/>
                <w:sz w:val="20"/>
                <w:szCs w:val="20"/>
              </w:rPr>
              <w:t>2</w:t>
            </w:r>
          </w:p>
        </w:tc>
        <w:tc>
          <w:tcPr>
            <w:tcW w:w="7938" w:type="dxa"/>
            <w:shd w:val="clear" w:color="auto" w:fill="BFBFBF" w:themeFill="background1" w:themeFillShade="BF"/>
          </w:tcPr>
          <w:p w14:paraId="06EF65D2" w14:textId="209BFB39" w:rsidR="002E3356" w:rsidRPr="00B512DC" w:rsidRDefault="002E3356" w:rsidP="006A25A4">
            <w:pPr>
              <w:tabs>
                <w:tab w:val="left" w:pos="960"/>
              </w:tabs>
              <w:spacing w:before="40" w:after="40"/>
              <w:rPr>
                <w:rFonts w:ascii="Arial" w:hAnsi="Arial" w:cs="Arial"/>
                <w:b/>
                <w:bCs/>
                <w:sz w:val="20"/>
                <w:szCs w:val="20"/>
              </w:rPr>
            </w:pPr>
            <w:r>
              <w:rPr>
                <w:rFonts w:ascii="Arial" w:hAnsi="Arial" w:cs="Arial"/>
                <w:b/>
                <w:bCs/>
                <w:sz w:val="20"/>
                <w:szCs w:val="20"/>
              </w:rPr>
              <w:t xml:space="preserve">Evidence Statement </w:t>
            </w:r>
          </w:p>
        </w:tc>
      </w:tr>
      <w:tr w:rsidR="00664477" w:rsidRPr="001330AA" w14:paraId="5FDC7051" w14:textId="77777777" w:rsidTr="003B6FB3">
        <w:trPr>
          <w:trHeight w:val="299"/>
        </w:trPr>
        <w:tc>
          <w:tcPr>
            <w:tcW w:w="15588" w:type="dxa"/>
            <w:gridSpan w:val="5"/>
            <w:shd w:val="clear" w:color="auto" w:fill="BFBFBF" w:themeFill="background1" w:themeFillShade="BF"/>
          </w:tcPr>
          <w:p w14:paraId="223B814F" w14:textId="2921B90D" w:rsidR="00664477" w:rsidRDefault="00F934A6" w:rsidP="006A25A4">
            <w:pPr>
              <w:tabs>
                <w:tab w:val="left" w:pos="960"/>
              </w:tabs>
              <w:spacing w:before="40" w:after="40"/>
              <w:rPr>
                <w:rFonts w:ascii="Arial" w:hAnsi="Arial" w:cs="Arial"/>
                <w:b/>
                <w:bCs/>
                <w:sz w:val="20"/>
                <w:szCs w:val="20"/>
              </w:rPr>
            </w:pPr>
            <w:r>
              <w:rPr>
                <w:rFonts w:ascii="Arial" w:hAnsi="Arial" w:cs="Arial"/>
                <w:b/>
                <w:bCs/>
                <w:sz w:val="20"/>
                <w:szCs w:val="20"/>
              </w:rPr>
              <w:lastRenderedPageBreak/>
              <w:t>5.0 Additional Questions for Dispensing Practices</w:t>
            </w:r>
          </w:p>
        </w:tc>
      </w:tr>
      <w:tr w:rsidR="002E3356" w:rsidRPr="001330AA" w14:paraId="4C0C5560" w14:textId="77777777" w:rsidTr="0014762E">
        <w:trPr>
          <w:trHeight w:val="1022"/>
        </w:trPr>
        <w:tc>
          <w:tcPr>
            <w:tcW w:w="6516" w:type="dxa"/>
          </w:tcPr>
          <w:p w14:paraId="50934FBD" w14:textId="1ADB94BC" w:rsidR="002E3356" w:rsidRPr="007C2A91"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5.1 </w:t>
            </w:r>
            <w:r w:rsidRPr="00330C34">
              <w:rPr>
                <w:rFonts w:ascii="Arial" w:hAnsi="Arial" w:cs="Arial"/>
                <w:sz w:val="20"/>
                <w:szCs w:val="20"/>
              </w:rPr>
              <w:t>Are there SOPs in place within the dispensary covering the processes for repeat prescribing covering roles, responsibilities, and training of staff?</w:t>
            </w:r>
            <w:r>
              <w:rPr>
                <w:rFonts w:ascii="Arial" w:hAnsi="Arial" w:cs="Arial"/>
                <w:sz w:val="20"/>
                <w:szCs w:val="20"/>
              </w:rPr>
              <w:t xml:space="preserve"> </w:t>
            </w:r>
          </w:p>
        </w:tc>
        <w:tc>
          <w:tcPr>
            <w:tcW w:w="378" w:type="dxa"/>
          </w:tcPr>
          <w:p w14:paraId="3E66EAD0" w14:textId="77777777" w:rsidR="002E3356" w:rsidRPr="00330C34" w:rsidRDefault="002E3356" w:rsidP="006A25A4">
            <w:pPr>
              <w:tabs>
                <w:tab w:val="left" w:pos="960"/>
              </w:tabs>
              <w:spacing w:before="40" w:after="40"/>
              <w:rPr>
                <w:rFonts w:ascii="Arial" w:hAnsi="Arial" w:cs="Arial"/>
                <w:b/>
                <w:bCs/>
                <w:sz w:val="20"/>
                <w:szCs w:val="20"/>
              </w:rPr>
            </w:pPr>
          </w:p>
        </w:tc>
        <w:tc>
          <w:tcPr>
            <w:tcW w:w="378" w:type="dxa"/>
          </w:tcPr>
          <w:p w14:paraId="0D4B0FA6" w14:textId="77777777" w:rsidR="002E3356" w:rsidRPr="00330C34" w:rsidRDefault="002E3356" w:rsidP="006A25A4">
            <w:pPr>
              <w:tabs>
                <w:tab w:val="left" w:pos="960"/>
              </w:tabs>
              <w:spacing w:before="40" w:after="40"/>
              <w:rPr>
                <w:rFonts w:ascii="Arial" w:hAnsi="Arial" w:cs="Arial"/>
                <w:b/>
                <w:bCs/>
                <w:sz w:val="20"/>
                <w:szCs w:val="20"/>
              </w:rPr>
            </w:pPr>
          </w:p>
        </w:tc>
        <w:tc>
          <w:tcPr>
            <w:tcW w:w="378" w:type="dxa"/>
          </w:tcPr>
          <w:p w14:paraId="13A3FDDE" w14:textId="77777777" w:rsidR="002E3356" w:rsidRPr="00330C34" w:rsidRDefault="002E3356" w:rsidP="006A25A4">
            <w:pPr>
              <w:tabs>
                <w:tab w:val="left" w:pos="960"/>
              </w:tabs>
              <w:spacing w:before="40" w:after="40"/>
              <w:rPr>
                <w:rFonts w:ascii="Arial" w:hAnsi="Arial" w:cs="Arial"/>
                <w:b/>
                <w:bCs/>
                <w:sz w:val="20"/>
                <w:szCs w:val="20"/>
              </w:rPr>
            </w:pPr>
          </w:p>
        </w:tc>
        <w:tc>
          <w:tcPr>
            <w:tcW w:w="7938" w:type="dxa"/>
          </w:tcPr>
          <w:p w14:paraId="0F1C4EEB" w14:textId="77777777" w:rsidR="002E3356" w:rsidRPr="00330C34" w:rsidRDefault="002E3356" w:rsidP="006A25A4">
            <w:pPr>
              <w:tabs>
                <w:tab w:val="left" w:pos="960"/>
              </w:tabs>
              <w:spacing w:before="40" w:after="40"/>
              <w:rPr>
                <w:rFonts w:ascii="Arial" w:hAnsi="Arial" w:cs="Arial"/>
                <w:b/>
                <w:bCs/>
                <w:sz w:val="20"/>
                <w:szCs w:val="20"/>
              </w:rPr>
            </w:pPr>
          </w:p>
        </w:tc>
      </w:tr>
      <w:tr w:rsidR="002E3356" w:rsidRPr="001330AA" w14:paraId="1E2B65A9" w14:textId="77777777" w:rsidTr="008125C3">
        <w:tc>
          <w:tcPr>
            <w:tcW w:w="6516" w:type="dxa"/>
          </w:tcPr>
          <w:p w14:paraId="1A6EBEE7" w14:textId="0E44654E" w:rsidR="002E3356" w:rsidRPr="007C2A91"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5.2 </w:t>
            </w:r>
            <w:r w:rsidRPr="00330C34">
              <w:rPr>
                <w:rFonts w:ascii="Arial" w:hAnsi="Arial" w:cs="Arial"/>
                <w:sz w:val="20"/>
                <w:szCs w:val="20"/>
              </w:rPr>
              <w:t>Is your process for receiving and dispensing repeat prescriptions clear to your patients?</w:t>
            </w:r>
            <w:r>
              <w:rPr>
                <w:rFonts w:ascii="Arial" w:hAnsi="Arial" w:cs="Arial"/>
                <w:sz w:val="20"/>
                <w:szCs w:val="20"/>
              </w:rPr>
              <w:t xml:space="preserve"> </w:t>
            </w:r>
          </w:p>
        </w:tc>
        <w:tc>
          <w:tcPr>
            <w:tcW w:w="378" w:type="dxa"/>
          </w:tcPr>
          <w:p w14:paraId="259E742B" w14:textId="77777777" w:rsidR="002E3356" w:rsidRPr="00330C34" w:rsidRDefault="002E3356" w:rsidP="006A25A4">
            <w:pPr>
              <w:tabs>
                <w:tab w:val="left" w:pos="960"/>
              </w:tabs>
              <w:spacing w:before="40" w:after="40"/>
              <w:rPr>
                <w:rFonts w:ascii="Arial" w:hAnsi="Arial" w:cs="Arial"/>
                <w:b/>
                <w:bCs/>
                <w:sz w:val="20"/>
                <w:szCs w:val="20"/>
              </w:rPr>
            </w:pPr>
          </w:p>
        </w:tc>
        <w:tc>
          <w:tcPr>
            <w:tcW w:w="378" w:type="dxa"/>
          </w:tcPr>
          <w:p w14:paraId="4ADB5DB4" w14:textId="77777777" w:rsidR="002E3356" w:rsidRPr="00330C34" w:rsidRDefault="002E3356" w:rsidP="006A25A4">
            <w:pPr>
              <w:tabs>
                <w:tab w:val="left" w:pos="960"/>
              </w:tabs>
              <w:spacing w:before="40" w:after="40"/>
              <w:rPr>
                <w:rFonts w:ascii="Arial" w:hAnsi="Arial" w:cs="Arial"/>
                <w:b/>
                <w:bCs/>
                <w:sz w:val="20"/>
                <w:szCs w:val="20"/>
              </w:rPr>
            </w:pPr>
          </w:p>
        </w:tc>
        <w:tc>
          <w:tcPr>
            <w:tcW w:w="378" w:type="dxa"/>
          </w:tcPr>
          <w:p w14:paraId="5CA69230" w14:textId="77777777" w:rsidR="002E3356" w:rsidRPr="00330C34" w:rsidRDefault="002E3356" w:rsidP="006A25A4">
            <w:pPr>
              <w:tabs>
                <w:tab w:val="left" w:pos="960"/>
              </w:tabs>
              <w:spacing w:before="40" w:after="40"/>
              <w:rPr>
                <w:rFonts w:ascii="Arial" w:hAnsi="Arial" w:cs="Arial"/>
                <w:b/>
                <w:bCs/>
                <w:sz w:val="20"/>
                <w:szCs w:val="20"/>
              </w:rPr>
            </w:pPr>
          </w:p>
        </w:tc>
        <w:tc>
          <w:tcPr>
            <w:tcW w:w="7938" w:type="dxa"/>
          </w:tcPr>
          <w:p w14:paraId="142658DA" w14:textId="77777777" w:rsidR="002E3356" w:rsidRPr="00330C34" w:rsidRDefault="002E3356" w:rsidP="006A25A4">
            <w:pPr>
              <w:tabs>
                <w:tab w:val="left" w:pos="960"/>
              </w:tabs>
              <w:spacing w:before="40" w:after="40"/>
              <w:rPr>
                <w:rFonts w:ascii="Arial" w:hAnsi="Arial" w:cs="Arial"/>
                <w:b/>
                <w:bCs/>
                <w:sz w:val="20"/>
                <w:szCs w:val="20"/>
              </w:rPr>
            </w:pPr>
          </w:p>
        </w:tc>
      </w:tr>
      <w:tr w:rsidR="002E3356" w:rsidRPr="008B17E0" w14:paraId="56427D13" w14:textId="77777777" w:rsidTr="003B1622">
        <w:trPr>
          <w:trHeight w:val="288"/>
        </w:trPr>
        <w:tc>
          <w:tcPr>
            <w:tcW w:w="6516" w:type="dxa"/>
          </w:tcPr>
          <w:p w14:paraId="213CB1A8" w14:textId="4DF0C3A1" w:rsidR="002E3356" w:rsidRPr="002A5FDF"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5.3 </w:t>
            </w:r>
            <w:r w:rsidRPr="00330C34">
              <w:rPr>
                <w:rFonts w:ascii="Arial" w:hAnsi="Arial" w:cs="Arial"/>
                <w:sz w:val="20"/>
                <w:szCs w:val="20"/>
              </w:rPr>
              <w:t xml:space="preserve">Is the time for dispensing of repeat medication communicated to patients so they are aware how far in advance to order their next supply? </w:t>
            </w:r>
          </w:p>
        </w:tc>
        <w:tc>
          <w:tcPr>
            <w:tcW w:w="378" w:type="dxa"/>
          </w:tcPr>
          <w:p w14:paraId="35CF3F6A" w14:textId="72F4ADF0" w:rsidR="002E3356" w:rsidRPr="008B17E0" w:rsidRDefault="002E3356" w:rsidP="006A25A4">
            <w:pPr>
              <w:tabs>
                <w:tab w:val="left" w:pos="960"/>
              </w:tabs>
              <w:spacing w:before="40" w:after="40"/>
              <w:rPr>
                <w:rFonts w:ascii="Arial" w:hAnsi="Arial" w:cs="Arial"/>
                <w:b/>
                <w:bCs/>
                <w:sz w:val="20"/>
                <w:szCs w:val="20"/>
              </w:rPr>
            </w:pPr>
          </w:p>
        </w:tc>
        <w:tc>
          <w:tcPr>
            <w:tcW w:w="378" w:type="dxa"/>
          </w:tcPr>
          <w:p w14:paraId="6AC09C33" w14:textId="77777777" w:rsidR="002E3356" w:rsidRPr="008B17E0" w:rsidRDefault="002E3356" w:rsidP="006A25A4">
            <w:pPr>
              <w:tabs>
                <w:tab w:val="left" w:pos="960"/>
              </w:tabs>
              <w:spacing w:before="40" w:after="40"/>
              <w:rPr>
                <w:rFonts w:ascii="Arial" w:hAnsi="Arial" w:cs="Arial"/>
                <w:b/>
                <w:bCs/>
                <w:sz w:val="20"/>
                <w:szCs w:val="20"/>
              </w:rPr>
            </w:pPr>
          </w:p>
        </w:tc>
        <w:tc>
          <w:tcPr>
            <w:tcW w:w="378" w:type="dxa"/>
          </w:tcPr>
          <w:p w14:paraId="7A35306F" w14:textId="77777777" w:rsidR="002E3356" w:rsidRPr="008B17E0" w:rsidRDefault="002E3356" w:rsidP="006A25A4">
            <w:pPr>
              <w:tabs>
                <w:tab w:val="left" w:pos="960"/>
              </w:tabs>
              <w:spacing w:before="40" w:after="40"/>
              <w:rPr>
                <w:rFonts w:ascii="Arial" w:hAnsi="Arial" w:cs="Arial"/>
                <w:b/>
                <w:bCs/>
                <w:sz w:val="20"/>
                <w:szCs w:val="20"/>
              </w:rPr>
            </w:pPr>
          </w:p>
        </w:tc>
        <w:tc>
          <w:tcPr>
            <w:tcW w:w="7938" w:type="dxa"/>
          </w:tcPr>
          <w:p w14:paraId="4EA620BB" w14:textId="6DBE3A4B" w:rsidR="002E3356" w:rsidRPr="00330C34" w:rsidRDefault="002E3356" w:rsidP="006A25A4">
            <w:pPr>
              <w:tabs>
                <w:tab w:val="left" w:pos="960"/>
              </w:tabs>
              <w:spacing w:before="40" w:after="40"/>
              <w:rPr>
                <w:rFonts w:ascii="Arial" w:hAnsi="Arial" w:cs="Arial"/>
                <w:b/>
                <w:bCs/>
                <w:sz w:val="20"/>
                <w:szCs w:val="20"/>
              </w:rPr>
            </w:pPr>
          </w:p>
        </w:tc>
      </w:tr>
      <w:tr w:rsidR="002E3356" w:rsidRPr="008B17E0" w14:paraId="76A63197" w14:textId="77777777" w:rsidTr="003F5DE2">
        <w:trPr>
          <w:trHeight w:val="288"/>
        </w:trPr>
        <w:tc>
          <w:tcPr>
            <w:tcW w:w="6516" w:type="dxa"/>
          </w:tcPr>
          <w:p w14:paraId="5BB45548" w14:textId="15249F06" w:rsidR="002E3356" w:rsidRPr="00984D0C"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5.4 </w:t>
            </w:r>
            <w:r w:rsidRPr="00B50E32">
              <w:rPr>
                <w:rFonts w:ascii="Arial" w:hAnsi="Arial" w:cs="Arial"/>
                <w:sz w:val="20"/>
                <w:szCs w:val="20"/>
              </w:rPr>
              <w:t>Do you encourage patients to use digital solutions such as the NHS app to order and check on repeat prescriptions?</w:t>
            </w:r>
            <w:r>
              <w:rPr>
                <w:rFonts w:ascii="Arial" w:hAnsi="Arial" w:cs="Arial"/>
                <w:sz w:val="20"/>
                <w:szCs w:val="20"/>
              </w:rPr>
              <w:t xml:space="preserve"> </w:t>
            </w:r>
          </w:p>
        </w:tc>
        <w:tc>
          <w:tcPr>
            <w:tcW w:w="378" w:type="dxa"/>
          </w:tcPr>
          <w:p w14:paraId="3038879E" w14:textId="77777777" w:rsidR="002E3356" w:rsidRPr="008B17E0" w:rsidRDefault="002E3356" w:rsidP="006A25A4">
            <w:pPr>
              <w:spacing w:before="40" w:after="40"/>
              <w:ind w:left="14" w:right="14"/>
              <w:rPr>
                <w:rFonts w:ascii="Arial" w:hAnsi="Arial" w:cs="Arial"/>
                <w:sz w:val="20"/>
                <w:szCs w:val="20"/>
              </w:rPr>
            </w:pPr>
          </w:p>
        </w:tc>
        <w:tc>
          <w:tcPr>
            <w:tcW w:w="378" w:type="dxa"/>
          </w:tcPr>
          <w:p w14:paraId="03B797C9" w14:textId="77777777" w:rsidR="002E3356" w:rsidRPr="008B17E0" w:rsidRDefault="002E3356" w:rsidP="006A25A4">
            <w:pPr>
              <w:spacing w:before="40" w:after="40"/>
              <w:ind w:left="14" w:right="14"/>
              <w:rPr>
                <w:rFonts w:ascii="Arial" w:hAnsi="Arial" w:cs="Arial"/>
                <w:sz w:val="20"/>
                <w:szCs w:val="20"/>
              </w:rPr>
            </w:pPr>
          </w:p>
        </w:tc>
        <w:tc>
          <w:tcPr>
            <w:tcW w:w="378" w:type="dxa"/>
          </w:tcPr>
          <w:p w14:paraId="3546B643" w14:textId="77777777" w:rsidR="002E3356" w:rsidRPr="008B17E0" w:rsidRDefault="002E3356" w:rsidP="006A25A4">
            <w:pPr>
              <w:spacing w:before="40" w:after="40"/>
              <w:ind w:left="14" w:right="14"/>
              <w:rPr>
                <w:rFonts w:ascii="Arial" w:hAnsi="Arial" w:cs="Arial"/>
                <w:sz w:val="20"/>
                <w:szCs w:val="20"/>
              </w:rPr>
            </w:pPr>
          </w:p>
        </w:tc>
        <w:tc>
          <w:tcPr>
            <w:tcW w:w="7938" w:type="dxa"/>
          </w:tcPr>
          <w:p w14:paraId="46D1B8AA" w14:textId="5EC23692" w:rsidR="002E3356" w:rsidRPr="008B17E0" w:rsidRDefault="002E3356" w:rsidP="006A25A4">
            <w:pPr>
              <w:spacing w:before="40" w:after="40"/>
              <w:ind w:left="14" w:right="14"/>
              <w:rPr>
                <w:rFonts w:ascii="Arial" w:hAnsi="Arial" w:cs="Arial"/>
                <w:sz w:val="20"/>
                <w:szCs w:val="20"/>
              </w:rPr>
            </w:pPr>
          </w:p>
        </w:tc>
      </w:tr>
      <w:tr w:rsidR="002E3356" w:rsidRPr="001330AA" w14:paraId="42CEE383" w14:textId="77777777" w:rsidTr="00B06661">
        <w:tc>
          <w:tcPr>
            <w:tcW w:w="6516" w:type="dxa"/>
          </w:tcPr>
          <w:p w14:paraId="7D9E717D" w14:textId="69B9B180" w:rsidR="002E3356" w:rsidRPr="00984D0C" w:rsidRDefault="002E3356" w:rsidP="006A25A4">
            <w:pPr>
              <w:spacing w:before="40" w:after="40"/>
              <w:ind w:right="14"/>
              <w:rPr>
                <w:rFonts w:ascii="Arial" w:hAnsi="Arial" w:cs="Arial"/>
                <w:color w:val="FF0000"/>
                <w:sz w:val="20"/>
                <w:szCs w:val="20"/>
              </w:rPr>
            </w:pPr>
            <w:r>
              <w:rPr>
                <w:rFonts w:ascii="Arial" w:hAnsi="Arial" w:cs="Arial"/>
                <w:sz w:val="20"/>
                <w:szCs w:val="20"/>
              </w:rPr>
              <w:t xml:space="preserve">5.5 </w:t>
            </w:r>
            <w:r w:rsidRPr="00330C34">
              <w:rPr>
                <w:rFonts w:ascii="Arial" w:hAnsi="Arial" w:cs="Arial"/>
                <w:sz w:val="20"/>
                <w:szCs w:val="20"/>
              </w:rPr>
              <w:t>What support and training are in place for dispensary staff who operate the repeat prescribing system?</w:t>
            </w:r>
          </w:p>
        </w:tc>
        <w:tc>
          <w:tcPr>
            <w:tcW w:w="378" w:type="dxa"/>
          </w:tcPr>
          <w:p w14:paraId="4274BF2C" w14:textId="77777777" w:rsidR="002E3356" w:rsidRPr="00330C34" w:rsidRDefault="002E3356" w:rsidP="006A25A4">
            <w:pPr>
              <w:tabs>
                <w:tab w:val="left" w:pos="960"/>
              </w:tabs>
              <w:spacing w:before="40" w:after="40"/>
              <w:rPr>
                <w:rFonts w:ascii="Arial" w:hAnsi="Arial" w:cs="Arial"/>
                <w:b/>
                <w:bCs/>
                <w:sz w:val="20"/>
                <w:szCs w:val="20"/>
              </w:rPr>
            </w:pPr>
          </w:p>
        </w:tc>
        <w:tc>
          <w:tcPr>
            <w:tcW w:w="378" w:type="dxa"/>
          </w:tcPr>
          <w:p w14:paraId="13D6D114" w14:textId="77777777" w:rsidR="002E3356" w:rsidRPr="00330C34" w:rsidRDefault="002E3356" w:rsidP="006A25A4">
            <w:pPr>
              <w:tabs>
                <w:tab w:val="left" w:pos="960"/>
              </w:tabs>
              <w:spacing w:before="40" w:after="40"/>
              <w:rPr>
                <w:rFonts w:ascii="Arial" w:hAnsi="Arial" w:cs="Arial"/>
                <w:b/>
                <w:bCs/>
                <w:sz w:val="20"/>
                <w:szCs w:val="20"/>
              </w:rPr>
            </w:pPr>
          </w:p>
        </w:tc>
        <w:tc>
          <w:tcPr>
            <w:tcW w:w="378" w:type="dxa"/>
          </w:tcPr>
          <w:p w14:paraId="331FBACB" w14:textId="77777777" w:rsidR="002E3356" w:rsidRPr="00330C34" w:rsidRDefault="002E3356" w:rsidP="006A25A4">
            <w:pPr>
              <w:tabs>
                <w:tab w:val="left" w:pos="960"/>
              </w:tabs>
              <w:spacing w:before="40" w:after="40"/>
              <w:rPr>
                <w:rFonts w:ascii="Arial" w:hAnsi="Arial" w:cs="Arial"/>
                <w:b/>
                <w:bCs/>
                <w:sz w:val="20"/>
                <w:szCs w:val="20"/>
              </w:rPr>
            </w:pPr>
          </w:p>
        </w:tc>
        <w:tc>
          <w:tcPr>
            <w:tcW w:w="7938" w:type="dxa"/>
          </w:tcPr>
          <w:p w14:paraId="38A59195" w14:textId="77777777" w:rsidR="002E3356" w:rsidRPr="00330C34" w:rsidRDefault="002E3356" w:rsidP="006A25A4">
            <w:pPr>
              <w:tabs>
                <w:tab w:val="left" w:pos="960"/>
              </w:tabs>
              <w:spacing w:before="40" w:after="40"/>
              <w:rPr>
                <w:rFonts w:ascii="Arial" w:hAnsi="Arial" w:cs="Arial"/>
                <w:b/>
                <w:bCs/>
                <w:sz w:val="20"/>
                <w:szCs w:val="20"/>
              </w:rPr>
            </w:pPr>
          </w:p>
        </w:tc>
      </w:tr>
      <w:tr w:rsidR="002E3356" w:rsidRPr="001330AA" w14:paraId="4978B44E" w14:textId="77777777" w:rsidTr="00287C8D">
        <w:tc>
          <w:tcPr>
            <w:tcW w:w="6516" w:type="dxa"/>
          </w:tcPr>
          <w:p w14:paraId="4B75ACFC" w14:textId="374A91A6" w:rsidR="002E3356" w:rsidRPr="00121B07" w:rsidRDefault="002E3356" w:rsidP="006A25A4">
            <w:pPr>
              <w:spacing w:before="40" w:after="40"/>
              <w:ind w:left="14" w:right="14"/>
              <w:rPr>
                <w:rFonts w:ascii="Arial" w:hAnsi="Arial" w:cs="Arial"/>
                <w:color w:val="FF0000"/>
                <w:sz w:val="20"/>
                <w:szCs w:val="20"/>
              </w:rPr>
            </w:pPr>
            <w:r>
              <w:rPr>
                <w:rFonts w:ascii="Arial" w:hAnsi="Arial" w:cs="Arial"/>
                <w:sz w:val="20"/>
                <w:szCs w:val="20"/>
              </w:rPr>
              <w:t xml:space="preserve">5.6 </w:t>
            </w:r>
            <w:r w:rsidRPr="00330C34">
              <w:rPr>
                <w:rFonts w:ascii="Arial" w:hAnsi="Arial" w:cs="Arial"/>
                <w:sz w:val="20"/>
                <w:szCs w:val="20"/>
              </w:rPr>
              <w:t>Are all repeat prescriptions signed by the prescribing clinician before they are dispensed?</w:t>
            </w:r>
          </w:p>
        </w:tc>
        <w:tc>
          <w:tcPr>
            <w:tcW w:w="378" w:type="dxa"/>
          </w:tcPr>
          <w:p w14:paraId="7C7A0F7E" w14:textId="77777777" w:rsidR="002E3356" w:rsidRPr="00330C34" w:rsidRDefault="002E3356" w:rsidP="006A25A4">
            <w:pPr>
              <w:tabs>
                <w:tab w:val="left" w:pos="960"/>
              </w:tabs>
              <w:spacing w:before="40" w:after="40"/>
              <w:rPr>
                <w:rFonts w:ascii="Arial" w:hAnsi="Arial" w:cs="Arial"/>
                <w:b/>
                <w:bCs/>
                <w:sz w:val="20"/>
                <w:szCs w:val="20"/>
              </w:rPr>
            </w:pPr>
          </w:p>
        </w:tc>
        <w:tc>
          <w:tcPr>
            <w:tcW w:w="378" w:type="dxa"/>
          </w:tcPr>
          <w:p w14:paraId="71B14DB4" w14:textId="77777777" w:rsidR="002E3356" w:rsidRPr="00330C34" w:rsidRDefault="002E3356" w:rsidP="006A25A4">
            <w:pPr>
              <w:tabs>
                <w:tab w:val="left" w:pos="960"/>
              </w:tabs>
              <w:spacing w:before="40" w:after="40"/>
              <w:rPr>
                <w:rFonts w:ascii="Arial" w:hAnsi="Arial" w:cs="Arial"/>
                <w:b/>
                <w:bCs/>
                <w:sz w:val="20"/>
                <w:szCs w:val="20"/>
              </w:rPr>
            </w:pPr>
          </w:p>
        </w:tc>
        <w:tc>
          <w:tcPr>
            <w:tcW w:w="378" w:type="dxa"/>
          </w:tcPr>
          <w:p w14:paraId="39FEF930" w14:textId="77777777" w:rsidR="002E3356" w:rsidRPr="00330C34" w:rsidRDefault="002E3356" w:rsidP="006A25A4">
            <w:pPr>
              <w:tabs>
                <w:tab w:val="left" w:pos="960"/>
              </w:tabs>
              <w:spacing w:before="40" w:after="40"/>
              <w:rPr>
                <w:rFonts w:ascii="Arial" w:hAnsi="Arial" w:cs="Arial"/>
                <w:b/>
                <w:bCs/>
                <w:sz w:val="20"/>
                <w:szCs w:val="20"/>
              </w:rPr>
            </w:pPr>
          </w:p>
        </w:tc>
        <w:tc>
          <w:tcPr>
            <w:tcW w:w="7938" w:type="dxa"/>
          </w:tcPr>
          <w:p w14:paraId="77BA8477" w14:textId="77777777" w:rsidR="002E3356" w:rsidRPr="00330C34" w:rsidRDefault="002E3356" w:rsidP="006A25A4">
            <w:pPr>
              <w:tabs>
                <w:tab w:val="left" w:pos="960"/>
              </w:tabs>
              <w:spacing w:before="40" w:after="40"/>
              <w:rPr>
                <w:rFonts w:ascii="Arial" w:hAnsi="Arial" w:cs="Arial"/>
                <w:b/>
                <w:bCs/>
                <w:sz w:val="20"/>
                <w:szCs w:val="20"/>
              </w:rPr>
            </w:pPr>
          </w:p>
        </w:tc>
      </w:tr>
      <w:tr w:rsidR="00122594" w:rsidRPr="001330AA" w14:paraId="5A8DE2E2" w14:textId="77777777">
        <w:trPr>
          <w:gridAfter w:val="1"/>
          <w:wAfter w:w="7938" w:type="dxa"/>
        </w:trPr>
        <w:tc>
          <w:tcPr>
            <w:tcW w:w="6516" w:type="dxa"/>
          </w:tcPr>
          <w:p w14:paraId="7D69F91E" w14:textId="5580FD48" w:rsidR="00122594" w:rsidRPr="002F6206" w:rsidRDefault="00122594" w:rsidP="006A25A4">
            <w:pPr>
              <w:spacing w:before="40" w:after="40"/>
              <w:ind w:left="14" w:right="14"/>
              <w:rPr>
                <w:rFonts w:ascii="Arial" w:hAnsi="Arial" w:cs="Arial"/>
                <w:b/>
                <w:bCs/>
                <w:sz w:val="20"/>
                <w:szCs w:val="20"/>
              </w:rPr>
            </w:pPr>
            <w:r>
              <w:rPr>
                <w:rFonts w:ascii="Arial" w:hAnsi="Arial" w:cs="Arial"/>
                <w:b/>
                <w:bCs/>
                <w:sz w:val="20"/>
                <w:szCs w:val="20"/>
              </w:rPr>
              <w:t>Total</w:t>
            </w:r>
          </w:p>
        </w:tc>
        <w:tc>
          <w:tcPr>
            <w:tcW w:w="378" w:type="dxa"/>
          </w:tcPr>
          <w:p w14:paraId="6586FEAA" w14:textId="77777777" w:rsidR="00122594" w:rsidRPr="00330C34" w:rsidRDefault="00122594" w:rsidP="006A25A4">
            <w:pPr>
              <w:tabs>
                <w:tab w:val="left" w:pos="960"/>
              </w:tabs>
              <w:spacing w:before="40" w:after="40"/>
              <w:rPr>
                <w:rFonts w:ascii="Arial" w:hAnsi="Arial" w:cs="Arial"/>
                <w:b/>
                <w:bCs/>
                <w:sz w:val="20"/>
                <w:szCs w:val="20"/>
              </w:rPr>
            </w:pPr>
          </w:p>
        </w:tc>
        <w:tc>
          <w:tcPr>
            <w:tcW w:w="378" w:type="dxa"/>
          </w:tcPr>
          <w:p w14:paraId="06E4A8E3" w14:textId="77777777" w:rsidR="00122594" w:rsidRPr="00330C34" w:rsidRDefault="00122594" w:rsidP="006A25A4">
            <w:pPr>
              <w:tabs>
                <w:tab w:val="left" w:pos="960"/>
              </w:tabs>
              <w:spacing w:before="40" w:after="40"/>
              <w:rPr>
                <w:rFonts w:ascii="Arial" w:hAnsi="Arial" w:cs="Arial"/>
                <w:b/>
                <w:bCs/>
                <w:sz w:val="20"/>
                <w:szCs w:val="20"/>
              </w:rPr>
            </w:pPr>
          </w:p>
        </w:tc>
        <w:tc>
          <w:tcPr>
            <w:tcW w:w="378" w:type="dxa"/>
          </w:tcPr>
          <w:p w14:paraId="3DA73EE0" w14:textId="77777777" w:rsidR="00122594" w:rsidRDefault="00122594" w:rsidP="006A25A4">
            <w:pPr>
              <w:tabs>
                <w:tab w:val="left" w:pos="960"/>
              </w:tabs>
              <w:spacing w:before="40" w:after="40"/>
              <w:rPr>
                <w:rFonts w:ascii="Arial" w:hAnsi="Arial" w:cs="Arial"/>
                <w:b/>
                <w:bCs/>
                <w:sz w:val="20"/>
                <w:szCs w:val="20"/>
              </w:rPr>
            </w:pPr>
          </w:p>
          <w:p w14:paraId="0D2FB9E0" w14:textId="77777777" w:rsidR="00122594" w:rsidRPr="00330C34" w:rsidRDefault="00122594" w:rsidP="006A25A4">
            <w:pPr>
              <w:tabs>
                <w:tab w:val="left" w:pos="960"/>
              </w:tabs>
              <w:spacing w:before="40" w:after="40"/>
              <w:rPr>
                <w:rFonts w:ascii="Arial" w:hAnsi="Arial" w:cs="Arial"/>
                <w:b/>
                <w:bCs/>
                <w:sz w:val="20"/>
                <w:szCs w:val="20"/>
              </w:rPr>
            </w:pPr>
          </w:p>
        </w:tc>
      </w:tr>
      <w:tr w:rsidR="00122594" w:rsidRPr="001330AA" w14:paraId="1358C6C3" w14:textId="77777777">
        <w:trPr>
          <w:gridAfter w:val="1"/>
          <w:wAfter w:w="7938" w:type="dxa"/>
        </w:trPr>
        <w:tc>
          <w:tcPr>
            <w:tcW w:w="6516" w:type="dxa"/>
          </w:tcPr>
          <w:p w14:paraId="53427CCD" w14:textId="2D84B129" w:rsidR="00122594" w:rsidRPr="002F6206" w:rsidRDefault="00122594" w:rsidP="006A25A4">
            <w:pPr>
              <w:spacing w:before="40" w:after="40"/>
              <w:ind w:left="14" w:right="14"/>
              <w:rPr>
                <w:rFonts w:ascii="Arial" w:hAnsi="Arial" w:cs="Arial"/>
                <w:b/>
                <w:bCs/>
                <w:sz w:val="20"/>
                <w:szCs w:val="20"/>
              </w:rPr>
            </w:pPr>
            <w:r>
              <w:rPr>
                <w:rFonts w:ascii="Arial" w:hAnsi="Arial" w:cs="Arial"/>
                <w:b/>
                <w:bCs/>
                <w:sz w:val="20"/>
                <w:szCs w:val="20"/>
              </w:rPr>
              <w:t xml:space="preserve">Overall </w:t>
            </w:r>
            <w:r w:rsidR="00FA4DC0">
              <w:rPr>
                <w:rFonts w:ascii="Arial" w:hAnsi="Arial" w:cs="Arial"/>
                <w:b/>
                <w:bCs/>
                <w:sz w:val="20"/>
                <w:szCs w:val="20"/>
              </w:rPr>
              <w:t>Total</w:t>
            </w:r>
            <w:r w:rsidR="00315D86">
              <w:rPr>
                <w:rFonts w:ascii="Arial" w:hAnsi="Arial" w:cs="Arial"/>
                <w:b/>
                <w:bCs/>
                <w:sz w:val="20"/>
                <w:szCs w:val="20"/>
              </w:rPr>
              <w:t xml:space="preserve"> (taken from each </w:t>
            </w:r>
            <w:r w:rsidR="00804833">
              <w:rPr>
                <w:rFonts w:ascii="Arial" w:hAnsi="Arial" w:cs="Arial"/>
                <w:b/>
                <w:bCs/>
                <w:sz w:val="20"/>
                <w:szCs w:val="20"/>
              </w:rPr>
              <w:t xml:space="preserve">audit standard total) </w:t>
            </w:r>
          </w:p>
        </w:tc>
        <w:tc>
          <w:tcPr>
            <w:tcW w:w="378" w:type="dxa"/>
          </w:tcPr>
          <w:p w14:paraId="38BAA2F5" w14:textId="77777777" w:rsidR="00122594" w:rsidRPr="00330C34" w:rsidRDefault="00122594" w:rsidP="006A25A4">
            <w:pPr>
              <w:tabs>
                <w:tab w:val="left" w:pos="960"/>
              </w:tabs>
              <w:spacing w:before="40" w:after="40"/>
              <w:rPr>
                <w:rFonts w:ascii="Arial" w:hAnsi="Arial" w:cs="Arial"/>
                <w:b/>
                <w:bCs/>
                <w:sz w:val="20"/>
                <w:szCs w:val="20"/>
              </w:rPr>
            </w:pPr>
          </w:p>
        </w:tc>
        <w:tc>
          <w:tcPr>
            <w:tcW w:w="378" w:type="dxa"/>
          </w:tcPr>
          <w:p w14:paraId="6B0A6CB7" w14:textId="77777777" w:rsidR="00122594" w:rsidRPr="00330C34" w:rsidRDefault="00122594" w:rsidP="006A25A4">
            <w:pPr>
              <w:tabs>
                <w:tab w:val="left" w:pos="960"/>
              </w:tabs>
              <w:spacing w:before="40" w:after="40"/>
              <w:rPr>
                <w:rFonts w:ascii="Arial" w:hAnsi="Arial" w:cs="Arial"/>
                <w:b/>
                <w:bCs/>
                <w:sz w:val="20"/>
                <w:szCs w:val="20"/>
              </w:rPr>
            </w:pPr>
          </w:p>
        </w:tc>
        <w:tc>
          <w:tcPr>
            <w:tcW w:w="378" w:type="dxa"/>
          </w:tcPr>
          <w:p w14:paraId="30DE4C36" w14:textId="77777777" w:rsidR="00122594" w:rsidRDefault="00122594" w:rsidP="006A25A4">
            <w:pPr>
              <w:tabs>
                <w:tab w:val="left" w:pos="960"/>
              </w:tabs>
              <w:spacing w:before="40" w:after="40"/>
              <w:rPr>
                <w:rFonts w:ascii="Arial" w:hAnsi="Arial" w:cs="Arial"/>
                <w:b/>
                <w:bCs/>
                <w:sz w:val="20"/>
                <w:szCs w:val="20"/>
              </w:rPr>
            </w:pPr>
          </w:p>
          <w:p w14:paraId="09F98EE9" w14:textId="77777777" w:rsidR="00805341" w:rsidRDefault="00805341" w:rsidP="006A25A4">
            <w:pPr>
              <w:tabs>
                <w:tab w:val="left" w:pos="960"/>
              </w:tabs>
              <w:spacing w:before="40" w:after="40"/>
              <w:rPr>
                <w:rFonts w:ascii="Arial" w:hAnsi="Arial" w:cs="Arial"/>
                <w:b/>
                <w:bCs/>
                <w:sz w:val="20"/>
                <w:szCs w:val="20"/>
              </w:rPr>
            </w:pPr>
          </w:p>
        </w:tc>
      </w:tr>
    </w:tbl>
    <w:p w14:paraId="3868AA93" w14:textId="77777777" w:rsidR="003353F2" w:rsidRDefault="003353F2" w:rsidP="00D35775">
      <w:pPr>
        <w:rPr>
          <w:rFonts w:ascii="Arial" w:hAnsi="Arial" w:cs="Arial"/>
          <w:sz w:val="20"/>
          <w:szCs w:val="20"/>
        </w:rPr>
      </w:pPr>
    </w:p>
    <w:p w14:paraId="5DFF7C85" w14:textId="77777777" w:rsidR="00211530" w:rsidRDefault="00211530" w:rsidP="00D35775">
      <w:pPr>
        <w:rPr>
          <w:rFonts w:ascii="Arial" w:hAnsi="Arial" w:cs="Arial"/>
          <w:sz w:val="20"/>
          <w:szCs w:val="20"/>
        </w:rPr>
      </w:pPr>
    </w:p>
    <w:p w14:paraId="47E90500" w14:textId="77777777" w:rsidR="00211530" w:rsidRDefault="00211530" w:rsidP="00D35775">
      <w:pPr>
        <w:rPr>
          <w:rFonts w:ascii="Arial" w:hAnsi="Arial" w:cs="Arial"/>
          <w:sz w:val="20"/>
          <w:szCs w:val="20"/>
        </w:rPr>
      </w:pPr>
    </w:p>
    <w:p w14:paraId="0F6EFA65" w14:textId="77777777" w:rsidR="00211530" w:rsidRDefault="00211530" w:rsidP="00D35775">
      <w:pPr>
        <w:rPr>
          <w:rFonts w:ascii="Arial" w:hAnsi="Arial" w:cs="Arial"/>
          <w:sz w:val="20"/>
          <w:szCs w:val="20"/>
        </w:rPr>
      </w:pPr>
    </w:p>
    <w:p w14:paraId="296322E3" w14:textId="77777777" w:rsidR="00211530" w:rsidRDefault="00211530" w:rsidP="00D35775">
      <w:pPr>
        <w:rPr>
          <w:rFonts w:ascii="Arial" w:hAnsi="Arial" w:cs="Arial"/>
          <w:sz w:val="20"/>
          <w:szCs w:val="20"/>
        </w:rPr>
      </w:pPr>
    </w:p>
    <w:p w14:paraId="7D0B799E" w14:textId="77777777" w:rsidR="00211530" w:rsidRDefault="00211530" w:rsidP="00D35775">
      <w:pPr>
        <w:rPr>
          <w:rFonts w:ascii="Arial" w:hAnsi="Arial" w:cs="Arial"/>
          <w:sz w:val="20"/>
          <w:szCs w:val="20"/>
        </w:rPr>
      </w:pPr>
    </w:p>
    <w:p w14:paraId="549035BB" w14:textId="77777777" w:rsidR="00211530" w:rsidRDefault="00211530" w:rsidP="00D35775">
      <w:pPr>
        <w:rPr>
          <w:rFonts w:ascii="Arial" w:hAnsi="Arial" w:cs="Arial"/>
          <w:sz w:val="20"/>
          <w:szCs w:val="20"/>
        </w:rPr>
      </w:pPr>
    </w:p>
    <w:p w14:paraId="780D2B84" w14:textId="2F2F7F9A" w:rsidR="001D0500" w:rsidRDefault="00473CEE" w:rsidP="00D35775">
      <w:pPr>
        <w:rPr>
          <w:rFonts w:ascii="Arial" w:hAnsi="Arial" w:cs="Arial"/>
          <w:b/>
          <w:bCs/>
          <w:sz w:val="20"/>
          <w:szCs w:val="20"/>
          <w:u w:val="single"/>
        </w:rPr>
      </w:pPr>
      <w:r>
        <w:rPr>
          <w:rFonts w:ascii="Arial" w:hAnsi="Arial" w:cs="Arial"/>
          <w:b/>
          <w:bCs/>
          <w:sz w:val="20"/>
          <w:szCs w:val="20"/>
          <w:u w:val="single"/>
        </w:rPr>
        <w:lastRenderedPageBreak/>
        <w:t xml:space="preserve">Appendix A: Action </w:t>
      </w:r>
      <w:r w:rsidR="005D5FE7">
        <w:rPr>
          <w:rFonts w:ascii="Arial" w:hAnsi="Arial" w:cs="Arial"/>
          <w:b/>
          <w:bCs/>
          <w:sz w:val="20"/>
          <w:szCs w:val="20"/>
          <w:u w:val="single"/>
        </w:rPr>
        <w:t>Plan</w:t>
      </w:r>
    </w:p>
    <w:tbl>
      <w:tblPr>
        <w:tblStyle w:val="TableGrid0"/>
        <w:tblW w:w="0" w:type="auto"/>
        <w:tblLook w:val="04A0" w:firstRow="1" w:lastRow="0" w:firstColumn="1" w:lastColumn="0" w:noHBand="0" w:noVBand="1"/>
      </w:tblPr>
      <w:tblGrid>
        <w:gridCol w:w="3824"/>
        <w:gridCol w:w="3825"/>
        <w:gridCol w:w="3825"/>
        <w:gridCol w:w="3825"/>
      </w:tblGrid>
      <w:tr w:rsidR="001D0500" w14:paraId="31A53CEA" w14:textId="77777777" w:rsidTr="001D0500">
        <w:tc>
          <w:tcPr>
            <w:tcW w:w="3824" w:type="dxa"/>
          </w:tcPr>
          <w:p w14:paraId="4DE33DF9" w14:textId="53267177" w:rsidR="001D0500" w:rsidRPr="006E6381" w:rsidRDefault="006E6381" w:rsidP="00D35775">
            <w:pPr>
              <w:rPr>
                <w:rFonts w:ascii="Arial" w:hAnsi="Arial" w:cs="Arial"/>
                <w:b/>
                <w:bCs/>
                <w:sz w:val="20"/>
                <w:szCs w:val="20"/>
              </w:rPr>
            </w:pPr>
            <w:r w:rsidRPr="006E6381">
              <w:rPr>
                <w:rFonts w:ascii="Arial" w:hAnsi="Arial" w:cs="Arial"/>
                <w:b/>
                <w:bCs/>
                <w:sz w:val="20"/>
                <w:szCs w:val="20"/>
              </w:rPr>
              <w:t xml:space="preserve">Issue Identified </w:t>
            </w:r>
          </w:p>
        </w:tc>
        <w:tc>
          <w:tcPr>
            <w:tcW w:w="3825" w:type="dxa"/>
          </w:tcPr>
          <w:p w14:paraId="21CD5984" w14:textId="21FAD81D" w:rsidR="001D0500" w:rsidRPr="006E6381" w:rsidRDefault="00646893" w:rsidP="00D35775">
            <w:pPr>
              <w:rPr>
                <w:rFonts w:ascii="Arial" w:hAnsi="Arial" w:cs="Arial"/>
                <w:b/>
                <w:bCs/>
                <w:sz w:val="20"/>
                <w:szCs w:val="20"/>
              </w:rPr>
            </w:pPr>
            <w:r>
              <w:rPr>
                <w:rFonts w:ascii="Arial" w:hAnsi="Arial" w:cs="Arial"/>
                <w:b/>
                <w:bCs/>
                <w:sz w:val="20"/>
                <w:szCs w:val="20"/>
              </w:rPr>
              <w:t>Action</w:t>
            </w:r>
            <w:r w:rsidR="00BD54E6">
              <w:rPr>
                <w:rFonts w:ascii="Arial" w:hAnsi="Arial" w:cs="Arial"/>
                <w:b/>
                <w:bCs/>
                <w:sz w:val="20"/>
                <w:szCs w:val="20"/>
              </w:rPr>
              <w:t>(</w:t>
            </w:r>
            <w:r>
              <w:rPr>
                <w:rFonts w:ascii="Arial" w:hAnsi="Arial" w:cs="Arial"/>
                <w:b/>
                <w:bCs/>
                <w:sz w:val="20"/>
                <w:szCs w:val="20"/>
              </w:rPr>
              <w:t>s</w:t>
            </w:r>
            <w:r w:rsidR="00BD54E6">
              <w:rPr>
                <w:rFonts w:ascii="Arial" w:hAnsi="Arial" w:cs="Arial"/>
                <w:b/>
                <w:bCs/>
                <w:sz w:val="20"/>
                <w:szCs w:val="20"/>
              </w:rPr>
              <w:t>)</w:t>
            </w:r>
            <w:r>
              <w:rPr>
                <w:rFonts w:ascii="Arial" w:hAnsi="Arial" w:cs="Arial"/>
                <w:b/>
                <w:bCs/>
                <w:sz w:val="20"/>
                <w:szCs w:val="20"/>
              </w:rPr>
              <w:t xml:space="preserve"> to be taken </w:t>
            </w:r>
          </w:p>
        </w:tc>
        <w:tc>
          <w:tcPr>
            <w:tcW w:w="3825" w:type="dxa"/>
          </w:tcPr>
          <w:p w14:paraId="5DEFF18C" w14:textId="2C42F0C2" w:rsidR="001D0500" w:rsidRPr="006E6381" w:rsidRDefault="00646893" w:rsidP="00D35775">
            <w:pPr>
              <w:rPr>
                <w:rFonts w:ascii="Arial" w:hAnsi="Arial" w:cs="Arial"/>
                <w:b/>
                <w:bCs/>
                <w:sz w:val="20"/>
                <w:szCs w:val="20"/>
              </w:rPr>
            </w:pPr>
            <w:r>
              <w:rPr>
                <w:rFonts w:ascii="Arial" w:hAnsi="Arial" w:cs="Arial"/>
                <w:b/>
                <w:bCs/>
                <w:sz w:val="20"/>
                <w:szCs w:val="20"/>
              </w:rPr>
              <w:t>Completed by whom</w:t>
            </w:r>
          </w:p>
        </w:tc>
        <w:tc>
          <w:tcPr>
            <w:tcW w:w="3825" w:type="dxa"/>
          </w:tcPr>
          <w:p w14:paraId="59126478" w14:textId="3C97286C" w:rsidR="001D0500" w:rsidRPr="006E6381" w:rsidRDefault="00CD67CF" w:rsidP="00D35775">
            <w:pPr>
              <w:rPr>
                <w:rFonts w:ascii="Arial" w:hAnsi="Arial" w:cs="Arial"/>
                <w:b/>
                <w:bCs/>
                <w:sz w:val="20"/>
                <w:szCs w:val="20"/>
              </w:rPr>
            </w:pPr>
            <w:r>
              <w:rPr>
                <w:rFonts w:ascii="Arial" w:hAnsi="Arial" w:cs="Arial"/>
                <w:b/>
                <w:bCs/>
                <w:sz w:val="20"/>
                <w:szCs w:val="20"/>
              </w:rPr>
              <w:t>Date completed by</w:t>
            </w:r>
          </w:p>
        </w:tc>
      </w:tr>
      <w:tr w:rsidR="001D0500" w14:paraId="7DFEC870" w14:textId="77777777" w:rsidTr="001D0500">
        <w:tc>
          <w:tcPr>
            <w:tcW w:w="3824" w:type="dxa"/>
          </w:tcPr>
          <w:p w14:paraId="47A11224" w14:textId="77777777" w:rsidR="001D0500" w:rsidRDefault="001D0500" w:rsidP="00D35775">
            <w:pPr>
              <w:rPr>
                <w:rFonts w:ascii="Arial" w:hAnsi="Arial" w:cs="Arial"/>
                <w:b/>
                <w:bCs/>
                <w:sz w:val="20"/>
                <w:szCs w:val="20"/>
                <w:u w:val="single"/>
              </w:rPr>
            </w:pPr>
          </w:p>
          <w:p w14:paraId="3E83117D" w14:textId="77777777" w:rsidR="00CD67CF" w:rsidRDefault="00CD67CF" w:rsidP="00D35775">
            <w:pPr>
              <w:rPr>
                <w:rFonts w:ascii="Arial" w:hAnsi="Arial" w:cs="Arial"/>
                <w:b/>
                <w:bCs/>
                <w:sz w:val="20"/>
                <w:szCs w:val="20"/>
                <w:u w:val="single"/>
              </w:rPr>
            </w:pPr>
          </w:p>
          <w:p w14:paraId="2B1EB75F" w14:textId="77777777" w:rsidR="00CD67CF" w:rsidRDefault="00CD67CF" w:rsidP="00D35775">
            <w:pPr>
              <w:rPr>
                <w:rFonts w:ascii="Arial" w:hAnsi="Arial" w:cs="Arial"/>
                <w:b/>
                <w:bCs/>
                <w:sz w:val="20"/>
                <w:szCs w:val="20"/>
                <w:u w:val="single"/>
              </w:rPr>
            </w:pPr>
          </w:p>
        </w:tc>
        <w:tc>
          <w:tcPr>
            <w:tcW w:w="3825" w:type="dxa"/>
          </w:tcPr>
          <w:p w14:paraId="546D9399" w14:textId="77777777" w:rsidR="001D0500" w:rsidRDefault="001D0500" w:rsidP="00D35775">
            <w:pPr>
              <w:rPr>
                <w:rFonts w:ascii="Arial" w:hAnsi="Arial" w:cs="Arial"/>
                <w:b/>
                <w:bCs/>
                <w:sz w:val="20"/>
                <w:szCs w:val="20"/>
                <w:u w:val="single"/>
              </w:rPr>
            </w:pPr>
          </w:p>
        </w:tc>
        <w:tc>
          <w:tcPr>
            <w:tcW w:w="3825" w:type="dxa"/>
          </w:tcPr>
          <w:p w14:paraId="0AC4377E" w14:textId="77777777" w:rsidR="001D0500" w:rsidRDefault="001D0500" w:rsidP="00D35775">
            <w:pPr>
              <w:rPr>
                <w:rFonts w:ascii="Arial" w:hAnsi="Arial" w:cs="Arial"/>
                <w:b/>
                <w:bCs/>
                <w:sz w:val="20"/>
                <w:szCs w:val="20"/>
                <w:u w:val="single"/>
              </w:rPr>
            </w:pPr>
          </w:p>
        </w:tc>
        <w:tc>
          <w:tcPr>
            <w:tcW w:w="3825" w:type="dxa"/>
          </w:tcPr>
          <w:p w14:paraId="24918743" w14:textId="77777777" w:rsidR="001D0500" w:rsidRDefault="001D0500" w:rsidP="00D35775">
            <w:pPr>
              <w:rPr>
                <w:rFonts w:ascii="Arial" w:hAnsi="Arial" w:cs="Arial"/>
                <w:b/>
                <w:bCs/>
                <w:sz w:val="20"/>
                <w:szCs w:val="20"/>
                <w:u w:val="single"/>
              </w:rPr>
            </w:pPr>
          </w:p>
        </w:tc>
      </w:tr>
      <w:tr w:rsidR="001D0500" w14:paraId="46105C2A" w14:textId="77777777" w:rsidTr="001D0500">
        <w:tc>
          <w:tcPr>
            <w:tcW w:w="3824" w:type="dxa"/>
          </w:tcPr>
          <w:p w14:paraId="2BDB31AB" w14:textId="77777777" w:rsidR="001D0500" w:rsidRDefault="001D0500" w:rsidP="00D35775">
            <w:pPr>
              <w:rPr>
                <w:rFonts w:ascii="Arial" w:hAnsi="Arial" w:cs="Arial"/>
                <w:b/>
                <w:bCs/>
                <w:sz w:val="20"/>
                <w:szCs w:val="20"/>
                <w:u w:val="single"/>
              </w:rPr>
            </w:pPr>
          </w:p>
          <w:p w14:paraId="7B014FBB" w14:textId="77777777" w:rsidR="00CD67CF" w:rsidRDefault="00CD67CF" w:rsidP="00D35775">
            <w:pPr>
              <w:rPr>
                <w:rFonts w:ascii="Arial" w:hAnsi="Arial" w:cs="Arial"/>
                <w:b/>
                <w:bCs/>
                <w:sz w:val="20"/>
                <w:szCs w:val="20"/>
                <w:u w:val="single"/>
              </w:rPr>
            </w:pPr>
          </w:p>
          <w:p w14:paraId="325C6C3F" w14:textId="77777777" w:rsidR="00CD67CF" w:rsidRDefault="00CD67CF" w:rsidP="00D35775">
            <w:pPr>
              <w:rPr>
                <w:rFonts w:ascii="Arial" w:hAnsi="Arial" w:cs="Arial"/>
                <w:b/>
                <w:bCs/>
                <w:sz w:val="20"/>
                <w:szCs w:val="20"/>
                <w:u w:val="single"/>
              </w:rPr>
            </w:pPr>
          </w:p>
        </w:tc>
        <w:tc>
          <w:tcPr>
            <w:tcW w:w="3825" w:type="dxa"/>
          </w:tcPr>
          <w:p w14:paraId="1EB17498" w14:textId="77777777" w:rsidR="001D0500" w:rsidRDefault="001D0500" w:rsidP="00D35775">
            <w:pPr>
              <w:rPr>
                <w:rFonts w:ascii="Arial" w:hAnsi="Arial" w:cs="Arial"/>
                <w:b/>
                <w:bCs/>
                <w:sz w:val="20"/>
                <w:szCs w:val="20"/>
                <w:u w:val="single"/>
              </w:rPr>
            </w:pPr>
          </w:p>
        </w:tc>
        <w:tc>
          <w:tcPr>
            <w:tcW w:w="3825" w:type="dxa"/>
          </w:tcPr>
          <w:p w14:paraId="18D2BE8B" w14:textId="77777777" w:rsidR="001D0500" w:rsidRDefault="001D0500" w:rsidP="00D35775">
            <w:pPr>
              <w:rPr>
                <w:rFonts w:ascii="Arial" w:hAnsi="Arial" w:cs="Arial"/>
                <w:b/>
                <w:bCs/>
                <w:sz w:val="20"/>
                <w:szCs w:val="20"/>
                <w:u w:val="single"/>
              </w:rPr>
            </w:pPr>
          </w:p>
        </w:tc>
        <w:tc>
          <w:tcPr>
            <w:tcW w:w="3825" w:type="dxa"/>
          </w:tcPr>
          <w:p w14:paraId="67E48D5F" w14:textId="77777777" w:rsidR="001D0500" w:rsidRDefault="001D0500" w:rsidP="00D35775">
            <w:pPr>
              <w:rPr>
                <w:rFonts w:ascii="Arial" w:hAnsi="Arial" w:cs="Arial"/>
                <w:b/>
                <w:bCs/>
                <w:sz w:val="20"/>
                <w:szCs w:val="20"/>
                <w:u w:val="single"/>
              </w:rPr>
            </w:pPr>
          </w:p>
        </w:tc>
      </w:tr>
      <w:tr w:rsidR="001D0500" w14:paraId="5A364B54" w14:textId="77777777" w:rsidTr="001D0500">
        <w:tc>
          <w:tcPr>
            <w:tcW w:w="3824" w:type="dxa"/>
          </w:tcPr>
          <w:p w14:paraId="0CC6FF00" w14:textId="77777777" w:rsidR="001D0500" w:rsidRDefault="001D0500" w:rsidP="00D35775">
            <w:pPr>
              <w:rPr>
                <w:rFonts w:ascii="Arial" w:hAnsi="Arial" w:cs="Arial"/>
                <w:b/>
                <w:bCs/>
                <w:sz w:val="20"/>
                <w:szCs w:val="20"/>
                <w:u w:val="single"/>
              </w:rPr>
            </w:pPr>
          </w:p>
          <w:p w14:paraId="03AA2530" w14:textId="77777777" w:rsidR="00CD67CF" w:rsidRDefault="00CD67CF" w:rsidP="00D35775">
            <w:pPr>
              <w:rPr>
                <w:rFonts w:ascii="Arial" w:hAnsi="Arial" w:cs="Arial"/>
                <w:b/>
                <w:bCs/>
                <w:sz w:val="20"/>
                <w:szCs w:val="20"/>
                <w:u w:val="single"/>
              </w:rPr>
            </w:pPr>
          </w:p>
          <w:p w14:paraId="7CAC8B40" w14:textId="77777777" w:rsidR="00CD67CF" w:rsidRDefault="00CD67CF" w:rsidP="00D35775">
            <w:pPr>
              <w:rPr>
                <w:rFonts w:ascii="Arial" w:hAnsi="Arial" w:cs="Arial"/>
                <w:b/>
                <w:bCs/>
                <w:sz w:val="20"/>
                <w:szCs w:val="20"/>
                <w:u w:val="single"/>
              </w:rPr>
            </w:pPr>
          </w:p>
        </w:tc>
        <w:tc>
          <w:tcPr>
            <w:tcW w:w="3825" w:type="dxa"/>
          </w:tcPr>
          <w:p w14:paraId="026707D8" w14:textId="77777777" w:rsidR="001D0500" w:rsidRDefault="001D0500" w:rsidP="00D35775">
            <w:pPr>
              <w:rPr>
                <w:rFonts w:ascii="Arial" w:hAnsi="Arial" w:cs="Arial"/>
                <w:b/>
                <w:bCs/>
                <w:sz w:val="20"/>
                <w:szCs w:val="20"/>
                <w:u w:val="single"/>
              </w:rPr>
            </w:pPr>
          </w:p>
        </w:tc>
        <w:tc>
          <w:tcPr>
            <w:tcW w:w="3825" w:type="dxa"/>
          </w:tcPr>
          <w:p w14:paraId="45A4AB08" w14:textId="77777777" w:rsidR="001D0500" w:rsidRDefault="001D0500" w:rsidP="00D35775">
            <w:pPr>
              <w:rPr>
                <w:rFonts w:ascii="Arial" w:hAnsi="Arial" w:cs="Arial"/>
                <w:b/>
                <w:bCs/>
                <w:sz w:val="20"/>
                <w:szCs w:val="20"/>
                <w:u w:val="single"/>
              </w:rPr>
            </w:pPr>
          </w:p>
        </w:tc>
        <w:tc>
          <w:tcPr>
            <w:tcW w:w="3825" w:type="dxa"/>
          </w:tcPr>
          <w:p w14:paraId="59422946" w14:textId="77777777" w:rsidR="001D0500" w:rsidRDefault="001D0500" w:rsidP="00D35775">
            <w:pPr>
              <w:rPr>
                <w:rFonts w:ascii="Arial" w:hAnsi="Arial" w:cs="Arial"/>
                <w:b/>
                <w:bCs/>
                <w:sz w:val="20"/>
                <w:szCs w:val="20"/>
                <w:u w:val="single"/>
              </w:rPr>
            </w:pPr>
          </w:p>
        </w:tc>
      </w:tr>
      <w:tr w:rsidR="001D0500" w14:paraId="6691C902" w14:textId="77777777" w:rsidTr="001D0500">
        <w:tc>
          <w:tcPr>
            <w:tcW w:w="3824" w:type="dxa"/>
          </w:tcPr>
          <w:p w14:paraId="7DD9474C" w14:textId="77777777" w:rsidR="001D0500" w:rsidRDefault="001D0500" w:rsidP="00D35775">
            <w:pPr>
              <w:rPr>
                <w:rFonts w:ascii="Arial" w:hAnsi="Arial" w:cs="Arial"/>
                <w:b/>
                <w:bCs/>
                <w:sz w:val="20"/>
                <w:szCs w:val="20"/>
                <w:u w:val="single"/>
              </w:rPr>
            </w:pPr>
          </w:p>
          <w:p w14:paraId="43B7F391" w14:textId="77777777" w:rsidR="00CD67CF" w:rsidRDefault="00CD67CF" w:rsidP="00D35775">
            <w:pPr>
              <w:rPr>
                <w:rFonts w:ascii="Arial" w:hAnsi="Arial" w:cs="Arial"/>
                <w:b/>
                <w:bCs/>
                <w:sz w:val="20"/>
                <w:szCs w:val="20"/>
                <w:u w:val="single"/>
              </w:rPr>
            </w:pPr>
          </w:p>
          <w:p w14:paraId="6FF4BABE" w14:textId="77777777" w:rsidR="00CD67CF" w:rsidRDefault="00CD67CF" w:rsidP="00D35775">
            <w:pPr>
              <w:rPr>
                <w:rFonts w:ascii="Arial" w:hAnsi="Arial" w:cs="Arial"/>
                <w:b/>
                <w:bCs/>
                <w:sz w:val="20"/>
                <w:szCs w:val="20"/>
                <w:u w:val="single"/>
              </w:rPr>
            </w:pPr>
          </w:p>
        </w:tc>
        <w:tc>
          <w:tcPr>
            <w:tcW w:w="3825" w:type="dxa"/>
          </w:tcPr>
          <w:p w14:paraId="1AACF413" w14:textId="77777777" w:rsidR="001D0500" w:rsidRDefault="001D0500" w:rsidP="00D35775">
            <w:pPr>
              <w:rPr>
                <w:rFonts w:ascii="Arial" w:hAnsi="Arial" w:cs="Arial"/>
                <w:b/>
                <w:bCs/>
                <w:sz w:val="20"/>
                <w:szCs w:val="20"/>
                <w:u w:val="single"/>
              </w:rPr>
            </w:pPr>
          </w:p>
        </w:tc>
        <w:tc>
          <w:tcPr>
            <w:tcW w:w="3825" w:type="dxa"/>
          </w:tcPr>
          <w:p w14:paraId="781C49DA" w14:textId="77777777" w:rsidR="001D0500" w:rsidRDefault="001D0500" w:rsidP="00D35775">
            <w:pPr>
              <w:rPr>
                <w:rFonts w:ascii="Arial" w:hAnsi="Arial" w:cs="Arial"/>
                <w:b/>
                <w:bCs/>
                <w:sz w:val="20"/>
                <w:szCs w:val="20"/>
                <w:u w:val="single"/>
              </w:rPr>
            </w:pPr>
          </w:p>
        </w:tc>
        <w:tc>
          <w:tcPr>
            <w:tcW w:w="3825" w:type="dxa"/>
          </w:tcPr>
          <w:p w14:paraId="704A1EF0" w14:textId="77777777" w:rsidR="001D0500" w:rsidRDefault="001D0500" w:rsidP="00D35775">
            <w:pPr>
              <w:rPr>
                <w:rFonts w:ascii="Arial" w:hAnsi="Arial" w:cs="Arial"/>
                <w:b/>
                <w:bCs/>
                <w:sz w:val="20"/>
                <w:szCs w:val="20"/>
                <w:u w:val="single"/>
              </w:rPr>
            </w:pPr>
          </w:p>
        </w:tc>
      </w:tr>
      <w:tr w:rsidR="001D0500" w14:paraId="6C5F37AF" w14:textId="77777777" w:rsidTr="001D0500">
        <w:tc>
          <w:tcPr>
            <w:tcW w:w="3824" w:type="dxa"/>
          </w:tcPr>
          <w:p w14:paraId="61B36F25" w14:textId="77777777" w:rsidR="001D0500" w:rsidRDefault="001D0500" w:rsidP="00D35775">
            <w:pPr>
              <w:rPr>
                <w:rFonts w:ascii="Arial" w:hAnsi="Arial" w:cs="Arial"/>
                <w:b/>
                <w:bCs/>
                <w:sz w:val="20"/>
                <w:szCs w:val="20"/>
                <w:u w:val="single"/>
              </w:rPr>
            </w:pPr>
          </w:p>
          <w:p w14:paraId="30597421" w14:textId="77777777" w:rsidR="00CD67CF" w:rsidRDefault="00CD67CF" w:rsidP="00D35775">
            <w:pPr>
              <w:rPr>
                <w:rFonts w:ascii="Arial" w:hAnsi="Arial" w:cs="Arial"/>
                <w:b/>
                <w:bCs/>
                <w:sz w:val="20"/>
                <w:szCs w:val="20"/>
                <w:u w:val="single"/>
              </w:rPr>
            </w:pPr>
          </w:p>
          <w:p w14:paraId="01D93A41" w14:textId="77777777" w:rsidR="00CD67CF" w:rsidRDefault="00CD67CF" w:rsidP="00D35775">
            <w:pPr>
              <w:rPr>
                <w:rFonts w:ascii="Arial" w:hAnsi="Arial" w:cs="Arial"/>
                <w:b/>
                <w:bCs/>
                <w:sz w:val="20"/>
                <w:szCs w:val="20"/>
                <w:u w:val="single"/>
              </w:rPr>
            </w:pPr>
          </w:p>
        </w:tc>
        <w:tc>
          <w:tcPr>
            <w:tcW w:w="3825" w:type="dxa"/>
          </w:tcPr>
          <w:p w14:paraId="059C9201" w14:textId="77777777" w:rsidR="001D0500" w:rsidRDefault="001D0500" w:rsidP="00D35775">
            <w:pPr>
              <w:rPr>
                <w:rFonts w:ascii="Arial" w:hAnsi="Arial" w:cs="Arial"/>
                <w:b/>
                <w:bCs/>
                <w:sz w:val="20"/>
                <w:szCs w:val="20"/>
                <w:u w:val="single"/>
              </w:rPr>
            </w:pPr>
          </w:p>
        </w:tc>
        <w:tc>
          <w:tcPr>
            <w:tcW w:w="3825" w:type="dxa"/>
          </w:tcPr>
          <w:p w14:paraId="6299E14B" w14:textId="77777777" w:rsidR="001D0500" w:rsidRDefault="001D0500" w:rsidP="00D35775">
            <w:pPr>
              <w:rPr>
                <w:rFonts w:ascii="Arial" w:hAnsi="Arial" w:cs="Arial"/>
                <w:b/>
                <w:bCs/>
                <w:sz w:val="20"/>
                <w:szCs w:val="20"/>
                <w:u w:val="single"/>
              </w:rPr>
            </w:pPr>
          </w:p>
        </w:tc>
        <w:tc>
          <w:tcPr>
            <w:tcW w:w="3825" w:type="dxa"/>
          </w:tcPr>
          <w:p w14:paraId="4464DC2B" w14:textId="77777777" w:rsidR="001D0500" w:rsidRDefault="001D0500" w:rsidP="00D35775">
            <w:pPr>
              <w:rPr>
                <w:rFonts w:ascii="Arial" w:hAnsi="Arial" w:cs="Arial"/>
                <w:b/>
                <w:bCs/>
                <w:sz w:val="20"/>
                <w:szCs w:val="20"/>
                <w:u w:val="single"/>
              </w:rPr>
            </w:pPr>
          </w:p>
        </w:tc>
      </w:tr>
      <w:tr w:rsidR="001D0500" w14:paraId="22F00E2C" w14:textId="77777777" w:rsidTr="001D0500">
        <w:tc>
          <w:tcPr>
            <w:tcW w:w="3824" w:type="dxa"/>
          </w:tcPr>
          <w:p w14:paraId="1DB19736" w14:textId="77777777" w:rsidR="001D0500" w:rsidRDefault="001D0500" w:rsidP="00D35775">
            <w:pPr>
              <w:rPr>
                <w:rFonts w:ascii="Arial" w:hAnsi="Arial" w:cs="Arial"/>
                <w:b/>
                <w:bCs/>
                <w:sz w:val="20"/>
                <w:szCs w:val="20"/>
                <w:u w:val="single"/>
              </w:rPr>
            </w:pPr>
          </w:p>
          <w:p w14:paraId="224B031C" w14:textId="77777777" w:rsidR="00CD67CF" w:rsidRDefault="00CD67CF" w:rsidP="00D35775">
            <w:pPr>
              <w:rPr>
                <w:rFonts w:ascii="Arial" w:hAnsi="Arial" w:cs="Arial"/>
                <w:b/>
                <w:bCs/>
                <w:sz w:val="20"/>
                <w:szCs w:val="20"/>
                <w:u w:val="single"/>
              </w:rPr>
            </w:pPr>
          </w:p>
          <w:p w14:paraId="1BE81B27" w14:textId="77777777" w:rsidR="00CD67CF" w:rsidRDefault="00CD67CF" w:rsidP="00D35775">
            <w:pPr>
              <w:rPr>
                <w:rFonts w:ascii="Arial" w:hAnsi="Arial" w:cs="Arial"/>
                <w:b/>
                <w:bCs/>
                <w:sz w:val="20"/>
                <w:szCs w:val="20"/>
                <w:u w:val="single"/>
              </w:rPr>
            </w:pPr>
          </w:p>
        </w:tc>
        <w:tc>
          <w:tcPr>
            <w:tcW w:w="3825" w:type="dxa"/>
          </w:tcPr>
          <w:p w14:paraId="32667445" w14:textId="77777777" w:rsidR="001D0500" w:rsidRDefault="001D0500" w:rsidP="00D35775">
            <w:pPr>
              <w:rPr>
                <w:rFonts w:ascii="Arial" w:hAnsi="Arial" w:cs="Arial"/>
                <w:b/>
                <w:bCs/>
                <w:sz w:val="20"/>
                <w:szCs w:val="20"/>
                <w:u w:val="single"/>
              </w:rPr>
            </w:pPr>
          </w:p>
        </w:tc>
        <w:tc>
          <w:tcPr>
            <w:tcW w:w="3825" w:type="dxa"/>
          </w:tcPr>
          <w:p w14:paraId="1F875163" w14:textId="77777777" w:rsidR="001D0500" w:rsidRDefault="001D0500" w:rsidP="00D35775">
            <w:pPr>
              <w:rPr>
                <w:rFonts w:ascii="Arial" w:hAnsi="Arial" w:cs="Arial"/>
                <w:b/>
                <w:bCs/>
                <w:sz w:val="20"/>
                <w:szCs w:val="20"/>
                <w:u w:val="single"/>
              </w:rPr>
            </w:pPr>
          </w:p>
        </w:tc>
        <w:tc>
          <w:tcPr>
            <w:tcW w:w="3825" w:type="dxa"/>
          </w:tcPr>
          <w:p w14:paraId="254A0009" w14:textId="77777777" w:rsidR="001D0500" w:rsidRDefault="001D0500" w:rsidP="00D35775">
            <w:pPr>
              <w:rPr>
                <w:rFonts w:ascii="Arial" w:hAnsi="Arial" w:cs="Arial"/>
                <w:b/>
                <w:bCs/>
                <w:sz w:val="20"/>
                <w:szCs w:val="20"/>
                <w:u w:val="single"/>
              </w:rPr>
            </w:pPr>
          </w:p>
        </w:tc>
      </w:tr>
      <w:tr w:rsidR="001D0500" w14:paraId="075CFD0E" w14:textId="77777777" w:rsidTr="001D0500">
        <w:tc>
          <w:tcPr>
            <w:tcW w:w="3824" w:type="dxa"/>
          </w:tcPr>
          <w:p w14:paraId="01964D9D" w14:textId="77777777" w:rsidR="001D0500" w:rsidRDefault="001D0500" w:rsidP="00D35775">
            <w:pPr>
              <w:rPr>
                <w:rFonts w:ascii="Arial" w:hAnsi="Arial" w:cs="Arial"/>
                <w:b/>
                <w:bCs/>
                <w:sz w:val="20"/>
                <w:szCs w:val="20"/>
                <w:u w:val="single"/>
              </w:rPr>
            </w:pPr>
          </w:p>
          <w:p w14:paraId="7FAD06AD" w14:textId="77777777" w:rsidR="00CD67CF" w:rsidRDefault="00CD67CF" w:rsidP="00D35775">
            <w:pPr>
              <w:rPr>
                <w:rFonts w:ascii="Arial" w:hAnsi="Arial" w:cs="Arial"/>
                <w:b/>
                <w:bCs/>
                <w:sz w:val="20"/>
                <w:szCs w:val="20"/>
                <w:u w:val="single"/>
              </w:rPr>
            </w:pPr>
          </w:p>
          <w:p w14:paraId="6E5C6A99" w14:textId="77777777" w:rsidR="00CD67CF" w:rsidRDefault="00CD67CF" w:rsidP="00D35775">
            <w:pPr>
              <w:rPr>
                <w:rFonts w:ascii="Arial" w:hAnsi="Arial" w:cs="Arial"/>
                <w:b/>
                <w:bCs/>
                <w:sz w:val="20"/>
                <w:szCs w:val="20"/>
                <w:u w:val="single"/>
              </w:rPr>
            </w:pPr>
          </w:p>
        </w:tc>
        <w:tc>
          <w:tcPr>
            <w:tcW w:w="3825" w:type="dxa"/>
          </w:tcPr>
          <w:p w14:paraId="6A726DC2" w14:textId="77777777" w:rsidR="001D0500" w:rsidRDefault="001D0500" w:rsidP="00D35775">
            <w:pPr>
              <w:rPr>
                <w:rFonts w:ascii="Arial" w:hAnsi="Arial" w:cs="Arial"/>
                <w:b/>
                <w:bCs/>
                <w:sz w:val="20"/>
                <w:szCs w:val="20"/>
                <w:u w:val="single"/>
              </w:rPr>
            </w:pPr>
          </w:p>
        </w:tc>
        <w:tc>
          <w:tcPr>
            <w:tcW w:w="3825" w:type="dxa"/>
          </w:tcPr>
          <w:p w14:paraId="42E9A72F" w14:textId="77777777" w:rsidR="001D0500" w:rsidRDefault="001D0500" w:rsidP="00D35775">
            <w:pPr>
              <w:rPr>
                <w:rFonts w:ascii="Arial" w:hAnsi="Arial" w:cs="Arial"/>
                <w:b/>
                <w:bCs/>
                <w:sz w:val="20"/>
                <w:szCs w:val="20"/>
                <w:u w:val="single"/>
              </w:rPr>
            </w:pPr>
          </w:p>
        </w:tc>
        <w:tc>
          <w:tcPr>
            <w:tcW w:w="3825" w:type="dxa"/>
          </w:tcPr>
          <w:p w14:paraId="18BF8BA5" w14:textId="77777777" w:rsidR="001D0500" w:rsidRDefault="001D0500" w:rsidP="00D35775">
            <w:pPr>
              <w:rPr>
                <w:rFonts w:ascii="Arial" w:hAnsi="Arial" w:cs="Arial"/>
                <w:b/>
                <w:bCs/>
                <w:sz w:val="20"/>
                <w:szCs w:val="20"/>
                <w:u w:val="single"/>
              </w:rPr>
            </w:pPr>
          </w:p>
        </w:tc>
      </w:tr>
      <w:tr w:rsidR="00211530" w14:paraId="34A124F6" w14:textId="77777777" w:rsidTr="001D0500">
        <w:tc>
          <w:tcPr>
            <w:tcW w:w="3824" w:type="dxa"/>
          </w:tcPr>
          <w:p w14:paraId="7230B9E6" w14:textId="77777777" w:rsidR="00211530" w:rsidRDefault="00211530" w:rsidP="00D35775">
            <w:pPr>
              <w:rPr>
                <w:rFonts w:ascii="Arial" w:hAnsi="Arial" w:cs="Arial"/>
                <w:b/>
                <w:bCs/>
                <w:sz w:val="20"/>
                <w:szCs w:val="20"/>
                <w:u w:val="single"/>
              </w:rPr>
            </w:pPr>
          </w:p>
          <w:p w14:paraId="2AE34E86" w14:textId="77777777" w:rsidR="00211530" w:rsidRDefault="00211530" w:rsidP="00D35775">
            <w:pPr>
              <w:rPr>
                <w:rFonts w:ascii="Arial" w:hAnsi="Arial" w:cs="Arial"/>
                <w:b/>
                <w:bCs/>
                <w:sz w:val="20"/>
                <w:szCs w:val="20"/>
                <w:u w:val="single"/>
              </w:rPr>
            </w:pPr>
          </w:p>
          <w:p w14:paraId="24D7063A" w14:textId="77777777" w:rsidR="00211530" w:rsidRDefault="00211530" w:rsidP="00D35775">
            <w:pPr>
              <w:rPr>
                <w:rFonts w:ascii="Arial" w:hAnsi="Arial" w:cs="Arial"/>
                <w:b/>
                <w:bCs/>
                <w:sz w:val="20"/>
                <w:szCs w:val="20"/>
                <w:u w:val="single"/>
              </w:rPr>
            </w:pPr>
          </w:p>
        </w:tc>
        <w:tc>
          <w:tcPr>
            <w:tcW w:w="3825" w:type="dxa"/>
          </w:tcPr>
          <w:p w14:paraId="6816A8F3" w14:textId="77777777" w:rsidR="00211530" w:rsidRDefault="00211530" w:rsidP="00D35775">
            <w:pPr>
              <w:rPr>
                <w:rFonts w:ascii="Arial" w:hAnsi="Arial" w:cs="Arial"/>
                <w:b/>
                <w:bCs/>
                <w:sz w:val="20"/>
                <w:szCs w:val="20"/>
                <w:u w:val="single"/>
              </w:rPr>
            </w:pPr>
          </w:p>
        </w:tc>
        <w:tc>
          <w:tcPr>
            <w:tcW w:w="3825" w:type="dxa"/>
          </w:tcPr>
          <w:p w14:paraId="485C4FDD" w14:textId="77777777" w:rsidR="00211530" w:rsidRDefault="00211530" w:rsidP="00D35775">
            <w:pPr>
              <w:rPr>
                <w:rFonts w:ascii="Arial" w:hAnsi="Arial" w:cs="Arial"/>
                <w:b/>
                <w:bCs/>
                <w:sz w:val="20"/>
                <w:szCs w:val="20"/>
                <w:u w:val="single"/>
              </w:rPr>
            </w:pPr>
          </w:p>
        </w:tc>
        <w:tc>
          <w:tcPr>
            <w:tcW w:w="3825" w:type="dxa"/>
          </w:tcPr>
          <w:p w14:paraId="1870A61B" w14:textId="77777777" w:rsidR="00211530" w:rsidRDefault="00211530" w:rsidP="00D35775">
            <w:pPr>
              <w:rPr>
                <w:rFonts w:ascii="Arial" w:hAnsi="Arial" w:cs="Arial"/>
                <w:b/>
                <w:bCs/>
                <w:sz w:val="20"/>
                <w:szCs w:val="20"/>
                <w:u w:val="single"/>
              </w:rPr>
            </w:pPr>
          </w:p>
        </w:tc>
      </w:tr>
      <w:tr w:rsidR="00211530" w14:paraId="0DD88F8E" w14:textId="77777777" w:rsidTr="001D0500">
        <w:tc>
          <w:tcPr>
            <w:tcW w:w="3824" w:type="dxa"/>
          </w:tcPr>
          <w:p w14:paraId="06546CB1" w14:textId="77777777" w:rsidR="00211530" w:rsidRDefault="00211530" w:rsidP="00D35775">
            <w:pPr>
              <w:rPr>
                <w:rFonts w:ascii="Arial" w:hAnsi="Arial" w:cs="Arial"/>
                <w:b/>
                <w:bCs/>
                <w:sz w:val="20"/>
                <w:szCs w:val="20"/>
                <w:u w:val="single"/>
              </w:rPr>
            </w:pPr>
          </w:p>
          <w:p w14:paraId="2DD08357" w14:textId="77777777" w:rsidR="00211530" w:rsidRDefault="00211530" w:rsidP="00D35775">
            <w:pPr>
              <w:rPr>
                <w:rFonts w:ascii="Arial" w:hAnsi="Arial" w:cs="Arial"/>
                <w:b/>
                <w:bCs/>
                <w:sz w:val="20"/>
                <w:szCs w:val="20"/>
                <w:u w:val="single"/>
              </w:rPr>
            </w:pPr>
          </w:p>
          <w:p w14:paraId="4B0F7406" w14:textId="77777777" w:rsidR="00211530" w:rsidRDefault="00211530" w:rsidP="00D35775">
            <w:pPr>
              <w:rPr>
                <w:rFonts w:ascii="Arial" w:hAnsi="Arial" w:cs="Arial"/>
                <w:b/>
                <w:bCs/>
                <w:sz w:val="20"/>
                <w:szCs w:val="20"/>
                <w:u w:val="single"/>
              </w:rPr>
            </w:pPr>
          </w:p>
        </w:tc>
        <w:tc>
          <w:tcPr>
            <w:tcW w:w="3825" w:type="dxa"/>
          </w:tcPr>
          <w:p w14:paraId="2AE2D52F" w14:textId="77777777" w:rsidR="00211530" w:rsidRDefault="00211530" w:rsidP="00D35775">
            <w:pPr>
              <w:rPr>
                <w:rFonts w:ascii="Arial" w:hAnsi="Arial" w:cs="Arial"/>
                <w:b/>
                <w:bCs/>
                <w:sz w:val="20"/>
                <w:szCs w:val="20"/>
                <w:u w:val="single"/>
              </w:rPr>
            </w:pPr>
          </w:p>
        </w:tc>
        <w:tc>
          <w:tcPr>
            <w:tcW w:w="3825" w:type="dxa"/>
          </w:tcPr>
          <w:p w14:paraId="5B193F18" w14:textId="77777777" w:rsidR="00211530" w:rsidRDefault="00211530" w:rsidP="00D35775">
            <w:pPr>
              <w:rPr>
                <w:rFonts w:ascii="Arial" w:hAnsi="Arial" w:cs="Arial"/>
                <w:b/>
                <w:bCs/>
                <w:sz w:val="20"/>
                <w:szCs w:val="20"/>
                <w:u w:val="single"/>
              </w:rPr>
            </w:pPr>
          </w:p>
        </w:tc>
        <w:tc>
          <w:tcPr>
            <w:tcW w:w="3825" w:type="dxa"/>
          </w:tcPr>
          <w:p w14:paraId="72965F72" w14:textId="77777777" w:rsidR="00211530" w:rsidRDefault="00211530" w:rsidP="00D35775">
            <w:pPr>
              <w:rPr>
                <w:rFonts w:ascii="Arial" w:hAnsi="Arial" w:cs="Arial"/>
                <w:b/>
                <w:bCs/>
                <w:sz w:val="20"/>
                <w:szCs w:val="20"/>
                <w:u w:val="single"/>
              </w:rPr>
            </w:pPr>
          </w:p>
        </w:tc>
      </w:tr>
    </w:tbl>
    <w:p w14:paraId="62C6DB06" w14:textId="77777777" w:rsidR="001D0500" w:rsidRPr="00473CEE" w:rsidRDefault="001D0500" w:rsidP="00D35775">
      <w:pPr>
        <w:rPr>
          <w:rFonts w:ascii="Arial" w:hAnsi="Arial" w:cs="Arial"/>
          <w:b/>
          <w:bCs/>
          <w:sz w:val="20"/>
          <w:szCs w:val="20"/>
          <w:u w:val="single"/>
        </w:rPr>
      </w:pPr>
    </w:p>
    <w:p w14:paraId="05FA7FB0" w14:textId="77777777" w:rsidR="003353F2" w:rsidRDefault="003353F2" w:rsidP="00D35775">
      <w:pPr>
        <w:rPr>
          <w:rFonts w:ascii="Arial" w:hAnsi="Arial" w:cs="Arial"/>
          <w:sz w:val="20"/>
          <w:szCs w:val="20"/>
        </w:rPr>
      </w:pPr>
    </w:p>
    <w:p w14:paraId="738625EF" w14:textId="77777777" w:rsidR="00211530" w:rsidRDefault="00211530" w:rsidP="00D35775">
      <w:pPr>
        <w:rPr>
          <w:rFonts w:ascii="Arial" w:hAnsi="Arial" w:cs="Arial"/>
          <w:sz w:val="20"/>
          <w:szCs w:val="20"/>
        </w:rPr>
      </w:pPr>
    </w:p>
    <w:p w14:paraId="0F99E494" w14:textId="77777777" w:rsidR="00211530" w:rsidRDefault="00211530" w:rsidP="00D35775">
      <w:pPr>
        <w:rPr>
          <w:rFonts w:ascii="Arial" w:hAnsi="Arial" w:cs="Arial"/>
          <w:sz w:val="20"/>
          <w:szCs w:val="20"/>
        </w:rPr>
      </w:pPr>
    </w:p>
    <w:p w14:paraId="2F526FF4" w14:textId="77777777" w:rsidR="00211530" w:rsidRDefault="00211530" w:rsidP="00D35775">
      <w:pPr>
        <w:rPr>
          <w:rFonts w:ascii="Arial" w:hAnsi="Arial" w:cs="Arial"/>
          <w:sz w:val="20"/>
          <w:szCs w:val="20"/>
        </w:rPr>
      </w:pPr>
    </w:p>
    <w:p w14:paraId="273B1610" w14:textId="30110830" w:rsidR="003353F2" w:rsidRDefault="00021B9D" w:rsidP="00D35775">
      <w:pPr>
        <w:rPr>
          <w:rFonts w:ascii="Arial" w:hAnsi="Arial" w:cs="Arial"/>
          <w:b/>
          <w:bCs/>
          <w:sz w:val="20"/>
          <w:szCs w:val="20"/>
          <w:u w:val="single"/>
        </w:rPr>
      </w:pPr>
      <w:r>
        <w:rPr>
          <w:rFonts w:ascii="Arial" w:hAnsi="Arial" w:cs="Arial"/>
          <w:b/>
          <w:bCs/>
          <w:sz w:val="20"/>
          <w:szCs w:val="20"/>
          <w:u w:val="single"/>
        </w:rPr>
        <w:lastRenderedPageBreak/>
        <w:t>Appendix B: Overall R</w:t>
      </w:r>
      <w:r w:rsidR="00B31433">
        <w:rPr>
          <w:rFonts w:ascii="Arial" w:hAnsi="Arial" w:cs="Arial"/>
          <w:b/>
          <w:bCs/>
          <w:sz w:val="20"/>
          <w:szCs w:val="20"/>
          <w:u w:val="single"/>
        </w:rPr>
        <w:t>AG</w:t>
      </w:r>
      <w:r>
        <w:rPr>
          <w:rFonts w:ascii="Arial" w:hAnsi="Arial" w:cs="Arial"/>
          <w:b/>
          <w:bCs/>
          <w:sz w:val="20"/>
          <w:szCs w:val="20"/>
          <w:u w:val="single"/>
        </w:rPr>
        <w:t xml:space="preserve"> Rating Criteria</w:t>
      </w:r>
    </w:p>
    <w:tbl>
      <w:tblPr>
        <w:tblStyle w:val="TableGrid"/>
        <w:tblpPr w:leftFromText="180" w:rightFromText="180" w:vertAnchor="text" w:horzAnchor="margin" w:tblpY="193"/>
        <w:tblW w:w="8647" w:type="dxa"/>
        <w:tblInd w:w="0" w:type="dxa"/>
        <w:tblCellMar>
          <w:top w:w="26" w:type="dxa"/>
          <w:left w:w="29" w:type="dxa"/>
        </w:tblCellMar>
        <w:tblLook w:val="04A0" w:firstRow="1" w:lastRow="0" w:firstColumn="1" w:lastColumn="0" w:noHBand="0" w:noVBand="1"/>
      </w:tblPr>
      <w:tblGrid>
        <w:gridCol w:w="1842"/>
        <w:gridCol w:w="2299"/>
        <w:gridCol w:w="2268"/>
        <w:gridCol w:w="2238"/>
      </w:tblGrid>
      <w:tr w:rsidR="00021B9D" w:rsidRPr="007C1010" w14:paraId="4FB0B797" w14:textId="77777777">
        <w:trPr>
          <w:trHeight w:val="240"/>
        </w:trPr>
        <w:tc>
          <w:tcPr>
            <w:tcW w:w="1842" w:type="dxa"/>
            <w:tcBorders>
              <w:top w:val="nil"/>
              <w:left w:val="nil"/>
              <w:bottom w:val="single" w:sz="6" w:space="0" w:color="000000"/>
              <w:right w:val="single" w:sz="6" w:space="0" w:color="000000"/>
            </w:tcBorders>
          </w:tcPr>
          <w:p w14:paraId="059A89B4" w14:textId="77777777" w:rsidR="00021B9D" w:rsidRPr="007C1010" w:rsidRDefault="00021B9D">
            <w:pPr>
              <w:rPr>
                <w:rFonts w:ascii="Arial" w:hAnsi="Arial" w:cs="Arial"/>
                <w:sz w:val="20"/>
                <w:szCs w:val="20"/>
              </w:rPr>
            </w:pPr>
          </w:p>
        </w:tc>
        <w:tc>
          <w:tcPr>
            <w:tcW w:w="2299" w:type="dxa"/>
            <w:tcBorders>
              <w:top w:val="single" w:sz="6" w:space="0" w:color="000000"/>
              <w:left w:val="single" w:sz="6" w:space="0" w:color="000000"/>
              <w:bottom w:val="single" w:sz="6" w:space="0" w:color="000000"/>
              <w:right w:val="single" w:sz="6" w:space="0" w:color="000000"/>
            </w:tcBorders>
            <w:shd w:val="clear" w:color="auto" w:fill="C0C0C0"/>
          </w:tcPr>
          <w:p w14:paraId="14A178C3" w14:textId="0E1902B2" w:rsidR="00021B9D" w:rsidRPr="00021B9D" w:rsidRDefault="00021B9D">
            <w:pPr>
              <w:ind w:right="26"/>
              <w:rPr>
                <w:rFonts w:ascii="Arial" w:hAnsi="Arial" w:cs="Arial"/>
                <w:b/>
                <w:bCs/>
                <w:sz w:val="20"/>
                <w:szCs w:val="20"/>
              </w:rPr>
            </w:pPr>
            <w:r>
              <w:rPr>
                <w:rFonts w:ascii="Arial" w:hAnsi="Arial" w:cs="Arial"/>
                <w:b/>
                <w:bCs/>
                <w:sz w:val="20"/>
                <w:szCs w:val="20"/>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C0C0C0"/>
          </w:tcPr>
          <w:p w14:paraId="11A2976D" w14:textId="61C12EBE" w:rsidR="00021B9D" w:rsidRPr="00021B9D" w:rsidRDefault="00021B9D">
            <w:pPr>
              <w:ind w:right="26"/>
              <w:jc w:val="center"/>
              <w:rPr>
                <w:rFonts w:ascii="Arial" w:hAnsi="Arial" w:cs="Arial"/>
                <w:b/>
                <w:bCs/>
                <w:sz w:val="20"/>
                <w:szCs w:val="20"/>
              </w:rPr>
            </w:pPr>
            <w:r>
              <w:rPr>
                <w:rFonts w:ascii="Arial" w:hAnsi="Arial" w:cs="Arial"/>
                <w:b/>
                <w:bCs/>
                <w:sz w:val="20"/>
                <w:szCs w:val="20"/>
              </w:rPr>
              <w:t>1</w:t>
            </w:r>
          </w:p>
        </w:tc>
        <w:tc>
          <w:tcPr>
            <w:tcW w:w="2238" w:type="dxa"/>
            <w:tcBorders>
              <w:top w:val="single" w:sz="6" w:space="0" w:color="000000"/>
              <w:left w:val="single" w:sz="6" w:space="0" w:color="000000"/>
              <w:bottom w:val="single" w:sz="6" w:space="0" w:color="000000"/>
              <w:right w:val="single" w:sz="6" w:space="0" w:color="000000"/>
            </w:tcBorders>
            <w:shd w:val="clear" w:color="auto" w:fill="C0C0C0"/>
          </w:tcPr>
          <w:p w14:paraId="2597E81F" w14:textId="51556609" w:rsidR="00021B9D" w:rsidRPr="00021B9D" w:rsidRDefault="00021B9D">
            <w:pPr>
              <w:ind w:right="26"/>
              <w:jc w:val="center"/>
              <w:rPr>
                <w:rFonts w:ascii="Arial" w:hAnsi="Arial" w:cs="Arial"/>
                <w:b/>
                <w:bCs/>
                <w:sz w:val="20"/>
                <w:szCs w:val="20"/>
              </w:rPr>
            </w:pPr>
            <w:r>
              <w:rPr>
                <w:rFonts w:ascii="Arial" w:hAnsi="Arial" w:cs="Arial"/>
                <w:b/>
                <w:bCs/>
                <w:sz w:val="20"/>
                <w:szCs w:val="20"/>
              </w:rPr>
              <w:t>0</w:t>
            </w:r>
          </w:p>
        </w:tc>
      </w:tr>
      <w:tr w:rsidR="00021B9D" w:rsidRPr="007C1010" w14:paraId="59374671" w14:textId="77777777">
        <w:trPr>
          <w:trHeight w:val="1421"/>
        </w:trPr>
        <w:tc>
          <w:tcPr>
            <w:tcW w:w="1842" w:type="dxa"/>
            <w:tcBorders>
              <w:top w:val="single" w:sz="6" w:space="0" w:color="000000"/>
              <w:left w:val="single" w:sz="6" w:space="0" w:color="000000"/>
              <w:bottom w:val="single" w:sz="6" w:space="0" w:color="000000"/>
              <w:right w:val="single" w:sz="6" w:space="0" w:color="000000"/>
            </w:tcBorders>
            <w:shd w:val="clear" w:color="auto" w:fill="C0C0C0"/>
            <w:vAlign w:val="center"/>
          </w:tcPr>
          <w:p w14:paraId="497FFCE3" w14:textId="77777777" w:rsidR="00021B9D" w:rsidRPr="007C1010" w:rsidRDefault="00021B9D">
            <w:pPr>
              <w:ind w:right="26"/>
              <w:jc w:val="center"/>
              <w:rPr>
                <w:rFonts w:ascii="Arial" w:hAnsi="Arial" w:cs="Arial"/>
                <w:sz w:val="20"/>
                <w:szCs w:val="20"/>
              </w:rPr>
            </w:pPr>
            <w:r w:rsidRPr="007C1010">
              <w:rPr>
                <w:rFonts w:ascii="Arial" w:hAnsi="Arial" w:cs="Arial"/>
                <w:sz w:val="20"/>
                <w:szCs w:val="20"/>
              </w:rPr>
              <w:t xml:space="preserve">Organisational Culture </w:t>
            </w:r>
          </w:p>
        </w:tc>
        <w:tc>
          <w:tcPr>
            <w:tcW w:w="2299" w:type="dxa"/>
            <w:tcBorders>
              <w:top w:val="single" w:sz="6" w:space="0" w:color="000000"/>
              <w:left w:val="single" w:sz="6" w:space="0" w:color="000000"/>
              <w:bottom w:val="single" w:sz="6" w:space="0" w:color="000000"/>
              <w:right w:val="single" w:sz="6" w:space="0" w:color="000000"/>
            </w:tcBorders>
            <w:shd w:val="clear" w:color="auto" w:fill="FFFFFF"/>
          </w:tcPr>
          <w:p w14:paraId="4E1572EC" w14:textId="77777777" w:rsidR="00021B9D" w:rsidRPr="007C1010" w:rsidRDefault="00021B9D">
            <w:pPr>
              <w:rPr>
                <w:rFonts w:ascii="Arial" w:hAnsi="Arial" w:cs="Arial"/>
                <w:sz w:val="20"/>
                <w:szCs w:val="20"/>
              </w:rPr>
            </w:pPr>
            <w:r w:rsidRPr="007C1010">
              <w:rPr>
                <w:rFonts w:ascii="Arial" w:hAnsi="Arial" w:cs="Arial"/>
                <w:color w:val="000000" w:themeColor="text1"/>
                <w:sz w:val="20"/>
                <w:szCs w:val="20"/>
              </w:rPr>
              <w:t>Green/Yes - e.g. always, often, policy in place and regularly reviewed, all staff understand and fully trained, staff are competency checked</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27E69523" w14:textId="77777777" w:rsidR="00021B9D" w:rsidRPr="007C1010" w:rsidRDefault="00021B9D">
            <w:pPr>
              <w:spacing w:line="255" w:lineRule="auto"/>
              <w:rPr>
                <w:rFonts w:ascii="Arial" w:hAnsi="Arial" w:cs="Arial"/>
                <w:sz w:val="20"/>
                <w:szCs w:val="20"/>
              </w:rPr>
            </w:pPr>
            <w:r w:rsidRPr="007C1010">
              <w:rPr>
                <w:rFonts w:ascii="Arial" w:hAnsi="Arial" w:cs="Arial"/>
                <w:sz w:val="20"/>
                <w:szCs w:val="20"/>
              </w:rPr>
              <w:t>Amber - e.g. sometimes, policy in place but not reviewed regularly, falling short, some staff aware, not all staff trained</w:t>
            </w:r>
          </w:p>
        </w:tc>
        <w:tc>
          <w:tcPr>
            <w:tcW w:w="2238" w:type="dxa"/>
            <w:tcBorders>
              <w:top w:val="single" w:sz="6" w:space="0" w:color="000000"/>
              <w:left w:val="single" w:sz="6" w:space="0" w:color="000000"/>
              <w:bottom w:val="single" w:sz="6" w:space="0" w:color="000000"/>
              <w:right w:val="single" w:sz="6" w:space="0" w:color="000000"/>
            </w:tcBorders>
            <w:shd w:val="clear" w:color="auto" w:fill="FFFFFF"/>
          </w:tcPr>
          <w:p w14:paraId="53F42B8B" w14:textId="77777777" w:rsidR="00021B9D" w:rsidRPr="007C1010" w:rsidRDefault="00021B9D">
            <w:pPr>
              <w:ind w:right="-6"/>
              <w:rPr>
                <w:rFonts w:ascii="Arial" w:hAnsi="Arial" w:cs="Arial"/>
                <w:sz w:val="20"/>
                <w:szCs w:val="20"/>
              </w:rPr>
            </w:pPr>
            <w:r w:rsidRPr="007C1010">
              <w:rPr>
                <w:rFonts w:ascii="Arial" w:hAnsi="Arial" w:cs="Arial"/>
                <w:sz w:val="20"/>
                <w:szCs w:val="20"/>
              </w:rPr>
              <w:t>Red/No - e.g. rarely, never, not in place or reviewed, no staff aware, no training in place</w:t>
            </w:r>
          </w:p>
        </w:tc>
      </w:tr>
      <w:tr w:rsidR="00021B9D" w:rsidRPr="007C1010" w14:paraId="740DAA3A" w14:textId="77777777">
        <w:trPr>
          <w:trHeight w:val="1374"/>
        </w:trPr>
        <w:tc>
          <w:tcPr>
            <w:tcW w:w="1842" w:type="dxa"/>
            <w:tcBorders>
              <w:top w:val="single" w:sz="6" w:space="0" w:color="000000"/>
              <w:left w:val="single" w:sz="6" w:space="0" w:color="000000"/>
              <w:bottom w:val="single" w:sz="6" w:space="0" w:color="000000"/>
              <w:right w:val="single" w:sz="6" w:space="0" w:color="000000"/>
            </w:tcBorders>
            <w:shd w:val="clear" w:color="auto" w:fill="C0C0C0"/>
            <w:vAlign w:val="center"/>
          </w:tcPr>
          <w:p w14:paraId="389639D0" w14:textId="77777777" w:rsidR="00021B9D" w:rsidRPr="007C1010" w:rsidRDefault="00021B9D">
            <w:pPr>
              <w:ind w:right="29"/>
              <w:jc w:val="center"/>
              <w:rPr>
                <w:rFonts w:ascii="Arial" w:hAnsi="Arial" w:cs="Arial"/>
                <w:sz w:val="20"/>
                <w:szCs w:val="20"/>
              </w:rPr>
            </w:pPr>
            <w:r w:rsidRPr="007C1010">
              <w:rPr>
                <w:rFonts w:ascii="Arial" w:hAnsi="Arial" w:cs="Arial"/>
                <w:sz w:val="20"/>
                <w:szCs w:val="20"/>
              </w:rPr>
              <w:t>Clinical Responsibilities</w:t>
            </w:r>
          </w:p>
        </w:tc>
        <w:tc>
          <w:tcPr>
            <w:tcW w:w="22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34B574" w14:textId="77777777" w:rsidR="00021B9D" w:rsidRPr="007C1010" w:rsidRDefault="00021B9D">
            <w:pPr>
              <w:rPr>
                <w:rFonts w:ascii="Arial" w:hAnsi="Arial" w:cs="Arial"/>
                <w:sz w:val="20"/>
                <w:szCs w:val="20"/>
              </w:rPr>
            </w:pPr>
            <w:r w:rsidRPr="007C1010">
              <w:rPr>
                <w:rFonts w:ascii="Arial" w:hAnsi="Arial" w:cs="Arial"/>
                <w:color w:val="000000" w:themeColor="text1"/>
                <w:sz w:val="20"/>
                <w:szCs w:val="20"/>
              </w:rPr>
              <w:t>Green/Yes - e.g. always, often, policy in place and regularly reviewed, all staff understand and fully trained, staff are competency checked</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5F221BA0" w14:textId="77777777" w:rsidR="00021B9D" w:rsidRPr="007C1010" w:rsidRDefault="00021B9D">
            <w:pPr>
              <w:spacing w:line="255" w:lineRule="auto"/>
              <w:rPr>
                <w:rFonts w:ascii="Arial" w:hAnsi="Arial" w:cs="Arial"/>
                <w:sz w:val="20"/>
                <w:szCs w:val="20"/>
              </w:rPr>
            </w:pPr>
            <w:r w:rsidRPr="007C1010">
              <w:rPr>
                <w:rFonts w:ascii="Arial" w:hAnsi="Arial" w:cs="Arial"/>
                <w:sz w:val="20"/>
                <w:szCs w:val="20"/>
              </w:rPr>
              <w:t>Amber - e.g. sometimes, policy in place but not reviewed regularly, falling short, some staff aware, not all staff trained</w:t>
            </w:r>
          </w:p>
        </w:tc>
        <w:tc>
          <w:tcPr>
            <w:tcW w:w="2238" w:type="dxa"/>
            <w:tcBorders>
              <w:top w:val="single" w:sz="6" w:space="0" w:color="000000"/>
              <w:left w:val="single" w:sz="6" w:space="0" w:color="000000"/>
              <w:bottom w:val="single" w:sz="6" w:space="0" w:color="000000"/>
              <w:right w:val="single" w:sz="6" w:space="0" w:color="000000"/>
            </w:tcBorders>
            <w:shd w:val="clear" w:color="auto" w:fill="FFFFFF"/>
          </w:tcPr>
          <w:p w14:paraId="3A8AA5F6" w14:textId="77777777" w:rsidR="00021B9D" w:rsidRPr="007C1010" w:rsidRDefault="00021B9D">
            <w:pPr>
              <w:rPr>
                <w:rFonts w:ascii="Arial" w:hAnsi="Arial" w:cs="Arial"/>
                <w:sz w:val="20"/>
                <w:szCs w:val="20"/>
              </w:rPr>
            </w:pPr>
            <w:r w:rsidRPr="007C1010">
              <w:rPr>
                <w:rFonts w:ascii="Arial" w:hAnsi="Arial" w:cs="Arial"/>
                <w:sz w:val="20"/>
                <w:szCs w:val="20"/>
              </w:rPr>
              <w:t>Red/No - e.g. rarely, never, not in place or reviewed, no staff aware, no training in place</w:t>
            </w:r>
          </w:p>
        </w:tc>
      </w:tr>
      <w:tr w:rsidR="00021B9D" w:rsidRPr="007C1010" w14:paraId="44A2F8BF" w14:textId="77777777">
        <w:trPr>
          <w:trHeight w:val="1354"/>
        </w:trPr>
        <w:tc>
          <w:tcPr>
            <w:tcW w:w="1842" w:type="dxa"/>
            <w:tcBorders>
              <w:top w:val="single" w:sz="6" w:space="0" w:color="000000"/>
              <w:left w:val="single" w:sz="6" w:space="0" w:color="000000"/>
              <w:bottom w:val="single" w:sz="6" w:space="0" w:color="000000"/>
              <w:right w:val="single" w:sz="6" w:space="0" w:color="000000"/>
            </w:tcBorders>
            <w:shd w:val="clear" w:color="auto" w:fill="C0C0C0"/>
            <w:vAlign w:val="center"/>
          </w:tcPr>
          <w:p w14:paraId="4B48676F" w14:textId="77777777" w:rsidR="00021B9D" w:rsidRPr="007C1010" w:rsidRDefault="00021B9D">
            <w:pPr>
              <w:ind w:right="26"/>
              <w:jc w:val="center"/>
              <w:rPr>
                <w:rFonts w:ascii="Arial" w:hAnsi="Arial" w:cs="Arial"/>
                <w:sz w:val="20"/>
                <w:szCs w:val="20"/>
              </w:rPr>
            </w:pPr>
            <w:r w:rsidRPr="007C1010">
              <w:rPr>
                <w:rFonts w:ascii="Arial" w:hAnsi="Arial" w:cs="Arial"/>
                <w:sz w:val="20"/>
                <w:szCs w:val="20"/>
              </w:rPr>
              <w:t xml:space="preserve">Technical &amp; Administrative </w:t>
            </w:r>
          </w:p>
        </w:tc>
        <w:tc>
          <w:tcPr>
            <w:tcW w:w="22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B4EA9C" w14:textId="77777777" w:rsidR="00021B9D" w:rsidRPr="007C1010" w:rsidRDefault="00021B9D">
            <w:pPr>
              <w:rPr>
                <w:rFonts w:ascii="Arial" w:hAnsi="Arial" w:cs="Arial"/>
                <w:sz w:val="20"/>
                <w:szCs w:val="20"/>
              </w:rPr>
            </w:pPr>
            <w:r w:rsidRPr="007C1010">
              <w:rPr>
                <w:rFonts w:ascii="Arial" w:hAnsi="Arial" w:cs="Arial"/>
                <w:color w:val="000000" w:themeColor="text1"/>
                <w:sz w:val="20"/>
                <w:szCs w:val="20"/>
              </w:rPr>
              <w:t>Green/Yes - e.g. always, often, policy in place and regularly reviewed, all staff understand and fully trained, staff are competency checked</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3E9941FB" w14:textId="77777777" w:rsidR="00021B9D" w:rsidRPr="007C1010" w:rsidRDefault="00021B9D">
            <w:pPr>
              <w:spacing w:line="255" w:lineRule="auto"/>
              <w:rPr>
                <w:rFonts w:ascii="Arial" w:hAnsi="Arial" w:cs="Arial"/>
                <w:sz w:val="20"/>
                <w:szCs w:val="20"/>
              </w:rPr>
            </w:pPr>
            <w:r w:rsidRPr="007C1010">
              <w:rPr>
                <w:rFonts w:ascii="Arial" w:hAnsi="Arial" w:cs="Arial"/>
                <w:sz w:val="20"/>
                <w:szCs w:val="20"/>
              </w:rPr>
              <w:t>Amber - e.g. sometimes, policy in place but not reviewed regularly, falling short, some staff aware, not all staff trained</w:t>
            </w:r>
          </w:p>
        </w:tc>
        <w:tc>
          <w:tcPr>
            <w:tcW w:w="2238" w:type="dxa"/>
            <w:tcBorders>
              <w:top w:val="single" w:sz="6" w:space="0" w:color="000000"/>
              <w:left w:val="single" w:sz="6" w:space="0" w:color="000000"/>
              <w:bottom w:val="single" w:sz="6" w:space="0" w:color="000000"/>
              <w:right w:val="single" w:sz="6" w:space="0" w:color="000000"/>
            </w:tcBorders>
            <w:shd w:val="clear" w:color="auto" w:fill="FFFFFF"/>
          </w:tcPr>
          <w:p w14:paraId="188515D3" w14:textId="77777777" w:rsidR="00021B9D" w:rsidRPr="007C1010" w:rsidRDefault="00021B9D">
            <w:pPr>
              <w:ind w:right="26"/>
              <w:rPr>
                <w:rFonts w:ascii="Arial" w:hAnsi="Arial" w:cs="Arial"/>
                <w:sz w:val="20"/>
                <w:szCs w:val="20"/>
              </w:rPr>
            </w:pPr>
            <w:r w:rsidRPr="007C1010">
              <w:rPr>
                <w:rFonts w:ascii="Arial" w:hAnsi="Arial" w:cs="Arial"/>
                <w:sz w:val="20"/>
                <w:szCs w:val="20"/>
              </w:rPr>
              <w:t>Red/No - e.g. rarely, never, not in place or reviewed, no staff aware, no training in place</w:t>
            </w:r>
          </w:p>
        </w:tc>
      </w:tr>
      <w:tr w:rsidR="00021B9D" w:rsidRPr="007C1010" w14:paraId="6A26E089" w14:textId="77777777">
        <w:trPr>
          <w:trHeight w:val="1364"/>
        </w:trPr>
        <w:tc>
          <w:tcPr>
            <w:tcW w:w="1842" w:type="dxa"/>
            <w:tcBorders>
              <w:top w:val="single" w:sz="6" w:space="0" w:color="000000"/>
              <w:left w:val="single" w:sz="6" w:space="0" w:color="000000"/>
              <w:bottom w:val="single" w:sz="6" w:space="0" w:color="000000"/>
              <w:right w:val="single" w:sz="6" w:space="0" w:color="000000"/>
            </w:tcBorders>
            <w:shd w:val="clear" w:color="auto" w:fill="C0C0C0"/>
            <w:vAlign w:val="center"/>
          </w:tcPr>
          <w:p w14:paraId="3B2DA0F6" w14:textId="77777777" w:rsidR="00021B9D" w:rsidRPr="007C1010" w:rsidRDefault="00021B9D">
            <w:pPr>
              <w:ind w:right="26"/>
              <w:jc w:val="center"/>
              <w:rPr>
                <w:rFonts w:ascii="Arial" w:hAnsi="Arial" w:cs="Arial"/>
                <w:sz w:val="20"/>
                <w:szCs w:val="20"/>
              </w:rPr>
            </w:pPr>
            <w:r w:rsidRPr="007C1010">
              <w:rPr>
                <w:rFonts w:ascii="Arial" w:hAnsi="Arial" w:cs="Arial"/>
                <w:sz w:val="20"/>
                <w:szCs w:val="20"/>
              </w:rPr>
              <w:t xml:space="preserve">Dispensing Practices </w:t>
            </w:r>
          </w:p>
        </w:tc>
        <w:tc>
          <w:tcPr>
            <w:tcW w:w="22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84D495" w14:textId="77777777" w:rsidR="00021B9D" w:rsidRPr="007C1010" w:rsidRDefault="00021B9D">
            <w:pPr>
              <w:rPr>
                <w:rFonts w:ascii="Arial" w:eastAsia="Arial" w:hAnsi="Arial" w:cs="Arial"/>
                <w:sz w:val="20"/>
                <w:szCs w:val="20"/>
              </w:rPr>
            </w:pPr>
            <w:r w:rsidRPr="007C1010">
              <w:rPr>
                <w:rFonts w:ascii="Arial" w:hAnsi="Arial" w:cs="Arial"/>
                <w:color w:val="000000" w:themeColor="text1"/>
                <w:sz w:val="20"/>
                <w:szCs w:val="20"/>
              </w:rPr>
              <w:t>Green/Yes - e.g. always, often, policy in place and regularly reviewed, all staff understand and fully trained, staff are competency checked</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62DC4273" w14:textId="77777777" w:rsidR="00021B9D" w:rsidRPr="007C1010" w:rsidRDefault="00021B9D">
            <w:pPr>
              <w:spacing w:line="255" w:lineRule="auto"/>
              <w:rPr>
                <w:rFonts w:ascii="Arial" w:eastAsia="Arial" w:hAnsi="Arial" w:cs="Arial"/>
                <w:sz w:val="20"/>
                <w:szCs w:val="20"/>
              </w:rPr>
            </w:pPr>
            <w:r w:rsidRPr="007C1010">
              <w:rPr>
                <w:rFonts w:ascii="Arial" w:hAnsi="Arial" w:cs="Arial"/>
                <w:sz w:val="20"/>
                <w:szCs w:val="20"/>
              </w:rPr>
              <w:t>Amber - e.g. sometimes, policy in place but not reviewed regularly, falling short, some staff aware, not all staff trained</w:t>
            </w:r>
          </w:p>
        </w:tc>
        <w:tc>
          <w:tcPr>
            <w:tcW w:w="2238" w:type="dxa"/>
            <w:tcBorders>
              <w:top w:val="single" w:sz="6" w:space="0" w:color="000000"/>
              <w:left w:val="single" w:sz="6" w:space="0" w:color="000000"/>
              <w:bottom w:val="single" w:sz="6" w:space="0" w:color="000000"/>
              <w:right w:val="single" w:sz="6" w:space="0" w:color="000000"/>
            </w:tcBorders>
            <w:shd w:val="clear" w:color="auto" w:fill="FFFFFF"/>
          </w:tcPr>
          <w:p w14:paraId="36EE2C51" w14:textId="77777777" w:rsidR="00021B9D" w:rsidRPr="007C1010" w:rsidRDefault="00021B9D">
            <w:pPr>
              <w:ind w:right="26"/>
              <w:rPr>
                <w:rFonts w:ascii="Arial" w:hAnsi="Arial" w:cs="Arial"/>
                <w:sz w:val="20"/>
                <w:szCs w:val="20"/>
              </w:rPr>
            </w:pPr>
            <w:r w:rsidRPr="007C1010">
              <w:rPr>
                <w:rFonts w:ascii="Arial" w:hAnsi="Arial" w:cs="Arial"/>
                <w:sz w:val="20"/>
                <w:szCs w:val="20"/>
              </w:rPr>
              <w:t>Red/No - e.g. rarely, never, not in place or reviewed, no staff aware, no training in place</w:t>
            </w:r>
          </w:p>
        </w:tc>
      </w:tr>
    </w:tbl>
    <w:p w14:paraId="1600AE3A" w14:textId="4AB4652F" w:rsidR="00021B9D" w:rsidRPr="00021B9D" w:rsidRDefault="00021B9D" w:rsidP="00D35775">
      <w:pPr>
        <w:rPr>
          <w:rFonts w:ascii="Arial" w:hAnsi="Arial" w:cs="Arial"/>
          <w:b/>
          <w:bCs/>
          <w:sz w:val="20"/>
          <w:szCs w:val="20"/>
          <w:u w:val="single"/>
        </w:rPr>
      </w:pPr>
    </w:p>
    <w:p w14:paraId="1028FE30" w14:textId="77777777" w:rsidR="00021B9D" w:rsidRDefault="006A25A4" w:rsidP="00D35775">
      <w:pPr>
        <w:rPr>
          <w:rFonts w:ascii="Arial" w:hAnsi="Arial" w:cs="Arial"/>
          <w:b/>
          <w:bCs/>
          <w:sz w:val="20"/>
          <w:szCs w:val="20"/>
          <w:u w:val="single"/>
        </w:rPr>
      </w:pPr>
      <w:r>
        <w:rPr>
          <w:rFonts w:ascii="Arial" w:hAnsi="Arial" w:cs="Arial"/>
          <w:sz w:val="20"/>
          <w:szCs w:val="20"/>
        </w:rPr>
        <w:br w:type="textWrapping" w:clear="all"/>
      </w:r>
    </w:p>
    <w:p w14:paraId="0B5C1BC3" w14:textId="77777777" w:rsidR="005A6C77" w:rsidRDefault="005A6C77" w:rsidP="00D35775">
      <w:pPr>
        <w:rPr>
          <w:rFonts w:ascii="Arial" w:hAnsi="Arial" w:cs="Arial"/>
          <w:b/>
          <w:bCs/>
          <w:sz w:val="20"/>
          <w:szCs w:val="20"/>
          <w:u w:val="single"/>
        </w:rPr>
      </w:pPr>
    </w:p>
    <w:p w14:paraId="4DEF0A73" w14:textId="77777777" w:rsidR="00716D52" w:rsidRDefault="00716D52" w:rsidP="00D35775">
      <w:pPr>
        <w:rPr>
          <w:rFonts w:ascii="Arial" w:hAnsi="Arial" w:cs="Arial"/>
          <w:b/>
          <w:bCs/>
          <w:sz w:val="20"/>
          <w:szCs w:val="20"/>
          <w:u w:val="single"/>
        </w:rPr>
      </w:pPr>
    </w:p>
    <w:p w14:paraId="10857471" w14:textId="77777777" w:rsidR="00716D52" w:rsidRDefault="00716D52" w:rsidP="00D35775">
      <w:pPr>
        <w:rPr>
          <w:rFonts w:ascii="Arial" w:hAnsi="Arial" w:cs="Arial"/>
          <w:b/>
          <w:bCs/>
          <w:sz w:val="20"/>
          <w:szCs w:val="20"/>
          <w:u w:val="single"/>
        </w:rPr>
      </w:pPr>
    </w:p>
    <w:p w14:paraId="64CD6CB0" w14:textId="77777777" w:rsidR="00716D52" w:rsidRDefault="00716D52" w:rsidP="00D35775">
      <w:pPr>
        <w:rPr>
          <w:rFonts w:ascii="Arial" w:hAnsi="Arial" w:cs="Arial"/>
          <w:b/>
          <w:bCs/>
          <w:sz w:val="20"/>
          <w:szCs w:val="20"/>
          <w:u w:val="single"/>
        </w:rPr>
      </w:pPr>
    </w:p>
    <w:p w14:paraId="198CDA0F" w14:textId="77777777" w:rsidR="00800E0D" w:rsidRDefault="00800E0D" w:rsidP="00D35775">
      <w:pPr>
        <w:rPr>
          <w:rFonts w:ascii="Arial" w:hAnsi="Arial" w:cs="Arial"/>
          <w:b/>
          <w:bCs/>
          <w:sz w:val="20"/>
          <w:szCs w:val="20"/>
          <w:u w:val="single"/>
        </w:rPr>
      </w:pPr>
    </w:p>
    <w:p w14:paraId="03ECD84A" w14:textId="34C2358B" w:rsidR="00332824" w:rsidRDefault="009F347F" w:rsidP="00D35775">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58240" behindDoc="0" locked="0" layoutInCell="1" allowOverlap="1" wp14:anchorId="6B050F09" wp14:editId="52179153">
                <wp:simplePos x="0" y="0"/>
                <wp:positionH relativeFrom="margin">
                  <wp:align>left</wp:align>
                </wp:positionH>
                <wp:positionV relativeFrom="paragraph">
                  <wp:posOffset>257175</wp:posOffset>
                </wp:positionV>
                <wp:extent cx="1653540" cy="1400175"/>
                <wp:effectExtent l="0" t="0" r="22860" b="28575"/>
                <wp:wrapNone/>
                <wp:docPr id="1475974935" name="Text Box 1"/>
                <wp:cNvGraphicFramePr/>
                <a:graphic xmlns:a="http://schemas.openxmlformats.org/drawingml/2006/main">
                  <a:graphicData uri="http://schemas.microsoft.com/office/word/2010/wordprocessingShape">
                    <wps:wsp>
                      <wps:cNvSpPr txBox="1"/>
                      <wps:spPr>
                        <a:xfrm>
                          <a:off x="0" y="0"/>
                          <a:ext cx="1653540" cy="1400175"/>
                        </a:xfrm>
                        <a:prstGeom prst="rect">
                          <a:avLst/>
                        </a:prstGeom>
                        <a:solidFill>
                          <a:schemeClr val="lt1"/>
                        </a:solidFill>
                        <a:ln w="6350">
                          <a:solidFill>
                            <a:prstClr val="black"/>
                          </a:solidFill>
                        </a:ln>
                      </wps:spPr>
                      <wps:txbx>
                        <w:txbxContent>
                          <w:p w14:paraId="0E352141" w14:textId="77777777" w:rsidR="009F347F" w:rsidRDefault="00883239" w:rsidP="00883239">
                            <w:pPr>
                              <w:rPr>
                                <w:rFonts w:ascii="Arial" w:hAnsi="Arial" w:cs="Arial"/>
                                <w:b/>
                                <w:bCs/>
                                <w:sz w:val="20"/>
                                <w:szCs w:val="20"/>
                              </w:rPr>
                            </w:pPr>
                            <w:r w:rsidRPr="00797EEA">
                              <w:rPr>
                                <w:rFonts w:ascii="Arial" w:hAnsi="Arial" w:cs="Arial"/>
                                <w:b/>
                                <w:bCs/>
                                <w:sz w:val="20"/>
                                <w:szCs w:val="20"/>
                              </w:rPr>
                              <w:t>Identify small working group to review audit</w:t>
                            </w:r>
                          </w:p>
                          <w:p w14:paraId="1EA41E71" w14:textId="5481AF76" w:rsidR="00883239" w:rsidRPr="009F347F" w:rsidRDefault="00883239" w:rsidP="00883239">
                            <w:pPr>
                              <w:rPr>
                                <w:rFonts w:ascii="Arial" w:hAnsi="Arial" w:cs="Arial"/>
                                <w:b/>
                                <w:bCs/>
                                <w:sz w:val="20"/>
                                <w:szCs w:val="20"/>
                              </w:rPr>
                            </w:pPr>
                            <w:r w:rsidRPr="00797EEA">
                              <w:rPr>
                                <w:rFonts w:ascii="Arial" w:hAnsi="Arial" w:cs="Arial"/>
                                <w:sz w:val="20"/>
                                <w:szCs w:val="20"/>
                              </w:rPr>
                              <w:t xml:space="preserve">E.g. </w:t>
                            </w:r>
                            <w:r w:rsidR="009F347F">
                              <w:rPr>
                                <w:rFonts w:ascii="Arial" w:hAnsi="Arial" w:cs="Arial"/>
                                <w:sz w:val="20"/>
                                <w:szCs w:val="20"/>
                              </w:rPr>
                              <w:t xml:space="preserve">Pharmacists, Pharmacy Technicians, </w:t>
                            </w:r>
                            <w:r w:rsidRPr="00797EEA">
                              <w:rPr>
                                <w:rFonts w:ascii="Arial" w:hAnsi="Arial" w:cs="Arial"/>
                                <w:sz w:val="20"/>
                                <w:szCs w:val="20"/>
                              </w:rPr>
                              <w:t>Practice Manager, Receptionist, GP, Prescription Clerk, 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50F09" id="_x0000_t202" coordsize="21600,21600" o:spt="202" path="m,l,21600r21600,l21600,xe">
                <v:stroke joinstyle="miter"/>
                <v:path gradientshapeok="t" o:connecttype="rect"/>
              </v:shapetype>
              <v:shape id="Text Box 1" o:spid="_x0000_s1026" type="#_x0000_t202" style="position:absolute;margin-left:0;margin-top:20.25pt;width:130.2pt;height:110.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ny4NwIAAH0EAAAOAAAAZHJzL2Uyb0RvYy54bWysVE1v2zAMvQ/YfxB0X2ynSdoFcYosRYYB&#10;QVsgHXpWZCk2JouapMTOfv0o2flot9Owi0zpUU/kI+nZfVsrchDWVaBzmg1SSoTmUFR6l9PvL6tP&#10;d5Q4z3TBFGiR06Nw9H7+8cOsMVMxhBJUISxBEu2mjclp6b2ZJonjpaiZG4ARGkEJtmYet3aXFJY1&#10;yF6rZJimk6QBWxgLXDiHpw8dSOeRX0rB/ZOUTniicoqx+bjauG7DmsxnbLqzzJQV78Ng/xBFzSqN&#10;j56pHphnZG+rP6jqiltwIP2AQ52AlBUXMQfMJkvfZbMpmRExFxTHmbNM7v/R8sfDxjxb4tsv0GIB&#10;gyCNcVOHhyGfVto6fDFSgjhKeDzLJlpPeLg0Gd+MRwhxxLJRmma348CTXK4b6/xXATUJRk4t1iXK&#10;xQ5r5zvXk0t4zYGqilWlVNyEXhBLZcmBYRWVj0Ei+RsvpUmT08nNOI3Eb7BAfb6/VYz/6MO78kI+&#10;pTHmS/LB8u227RXZQnFEoSx0PeQMX1XIu2bOPzOLTYMC4CD4J1ykAgwGeouSEuyvv50Hf6wlopQ0&#10;2IQ5dT/3zApK1DeNVf6cjYKuPm5G49shbuw1sr1G9L5eAiqU4cgZHs3g79XJlBbqV5yXRXgVIaY5&#10;vp1TfzKXvhsNnDcuFovohH1qmF/rjeGBOlQk6PnSvjJr+np6bIVHOLUrm74ra+cbbmpY7D3IKtY8&#10;CNyp2uuOPR67pp/HMETX++h1+WvMfwMAAP//AwBQSwMEFAAGAAgAAAAhAPBRir/bAAAABwEAAA8A&#10;AABkcnMvZG93bnJldi54bWxMj8FOwzAQRO9I/IO1lbhRu1WpQohTASpcONEizm68ta3G68h20/D3&#10;uCe47WhGM2+bzeR7NmJMLpCExVwAQ+qCdmQkfO3f7itgKSvSqg+EEn4wwaa9vWlUrcOFPnHcZcNK&#10;CaVaSbA5DzXnqbPoVZqHAal4xxC9ykVGw3VUl1Lue74UYs29clQWrBrw1WJ32p29hO2LeTRdpaLd&#10;Vtq5cfo+fph3Ke9m0/MTsIxT/gvDFb+gQ1uYDuFMOrFeQnkkS1iJB2DFXa7FCtjheiwE8Lbh//nb&#10;XwAAAP//AwBQSwECLQAUAAYACAAAACEAtoM4kv4AAADhAQAAEwAAAAAAAAAAAAAAAAAAAAAAW0Nv&#10;bnRlbnRfVHlwZXNdLnhtbFBLAQItABQABgAIAAAAIQA4/SH/1gAAAJQBAAALAAAAAAAAAAAAAAAA&#10;AC8BAABfcmVscy8ucmVsc1BLAQItABQABgAIAAAAIQDfPny4NwIAAH0EAAAOAAAAAAAAAAAAAAAA&#10;AC4CAABkcnMvZTJvRG9jLnhtbFBLAQItABQABgAIAAAAIQDwUYq/2wAAAAcBAAAPAAAAAAAAAAAA&#10;AAAAAJEEAABkcnMvZG93bnJldi54bWxQSwUGAAAAAAQABADzAAAAmQUAAAAA&#10;" fillcolor="white [3201]" strokeweight=".5pt">
                <v:textbox>
                  <w:txbxContent>
                    <w:p w14:paraId="0E352141" w14:textId="77777777" w:rsidR="009F347F" w:rsidRDefault="00883239" w:rsidP="00883239">
                      <w:pPr>
                        <w:rPr>
                          <w:rFonts w:ascii="Arial" w:hAnsi="Arial" w:cs="Arial"/>
                          <w:b/>
                          <w:bCs/>
                          <w:sz w:val="20"/>
                          <w:szCs w:val="20"/>
                        </w:rPr>
                      </w:pPr>
                      <w:r w:rsidRPr="00797EEA">
                        <w:rPr>
                          <w:rFonts w:ascii="Arial" w:hAnsi="Arial" w:cs="Arial"/>
                          <w:b/>
                          <w:bCs/>
                          <w:sz w:val="20"/>
                          <w:szCs w:val="20"/>
                        </w:rPr>
                        <w:t>Identify small working group to review audit</w:t>
                      </w:r>
                    </w:p>
                    <w:p w14:paraId="1EA41E71" w14:textId="5481AF76" w:rsidR="00883239" w:rsidRPr="009F347F" w:rsidRDefault="00883239" w:rsidP="00883239">
                      <w:pPr>
                        <w:rPr>
                          <w:rFonts w:ascii="Arial" w:hAnsi="Arial" w:cs="Arial"/>
                          <w:b/>
                          <w:bCs/>
                          <w:sz w:val="20"/>
                          <w:szCs w:val="20"/>
                        </w:rPr>
                      </w:pPr>
                      <w:r w:rsidRPr="00797EEA">
                        <w:rPr>
                          <w:rFonts w:ascii="Arial" w:hAnsi="Arial" w:cs="Arial"/>
                          <w:sz w:val="20"/>
                          <w:szCs w:val="20"/>
                        </w:rPr>
                        <w:t xml:space="preserve">E.g. </w:t>
                      </w:r>
                      <w:r w:rsidR="009F347F">
                        <w:rPr>
                          <w:rFonts w:ascii="Arial" w:hAnsi="Arial" w:cs="Arial"/>
                          <w:sz w:val="20"/>
                          <w:szCs w:val="20"/>
                        </w:rPr>
                        <w:t xml:space="preserve">Pharmacists, Pharmacy Technicians, </w:t>
                      </w:r>
                      <w:r w:rsidRPr="00797EEA">
                        <w:rPr>
                          <w:rFonts w:ascii="Arial" w:hAnsi="Arial" w:cs="Arial"/>
                          <w:sz w:val="20"/>
                          <w:szCs w:val="20"/>
                        </w:rPr>
                        <w:t>Practice Manager, Receptionist, GP, Prescription Clerk, Nurse</w:t>
                      </w:r>
                    </w:p>
                  </w:txbxContent>
                </v:textbox>
                <w10:wrap anchorx="margin"/>
              </v:shape>
            </w:pict>
          </mc:Fallback>
        </mc:AlternateContent>
      </w:r>
      <w:r w:rsidR="008B75DC">
        <w:rPr>
          <w:rFonts w:ascii="Arial" w:hAnsi="Arial" w:cs="Arial"/>
          <w:b/>
          <w:bCs/>
          <w:sz w:val="20"/>
          <w:szCs w:val="20"/>
          <w:u w:val="single"/>
        </w:rPr>
        <w:t xml:space="preserve">Appendix C: </w:t>
      </w:r>
      <w:r w:rsidR="006A3899">
        <w:rPr>
          <w:rFonts w:ascii="Arial" w:hAnsi="Arial" w:cs="Arial"/>
          <w:b/>
          <w:bCs/>
          <w:sz w:val="20"/>
          <w:szCs w:val="20"/>
          <w:u w:val="single"/>
        </w:rPr>
        <w:t xml:space="preserve">Suggested Process for Completing the Repeat Prescribing Audit </w:t>
      </w:r>
    </w:p>
    <w:p w14:paraId="36E34D96" w14:textId="2EE6DEE1" w:rsidR="006A3899" w:rsidRDefault="00535ECE" w:rsidP="00D35775">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58246" behindDoc="0" locked="0" layoutInCell="1" allowOverlap="1" wp14:anchorId="3D44EFF2" wp14:editId="56B6BD8E">
                <wp:simplePos x="0" y="0"/>
                <wp:positionH relativeFrom="margin">
                  <wp:posOffset>6416675</wp:posOffset>
                </wp:positionH>
                <wp:positionV relativeFrom="paragraph">
                  <wp:posOffset>15240</wp:posOffset>
                </wp:positionV>
                <wp:extent cx="2278380" cy="1409700"/>
                <wp:effectExtent l="0" t="0" r="26670" b="19050"/>
                <wp:wrapNone/>
                <wp:docPr id="405742703" name="Text Box 1"/>
                <wp:cNvGraphicFramePr/>
                <a:graphic xmlns:a="http://schemas.openxmlformats.org/drawingml/2006/main">
                  <a:graphicData uri="http://schemas.microsoft.com/office/word/2010/wordprocessingShape">
                    <wps:wsp>
                      <wps:cNvSpPr txBox="1"/>
                      <wps:spPr>
                        <a:xfrm>
                          <a:off x="0" y="0"/>
                          <a:ext cx="2278380" cy="1409700"/>
                        </a:xfrm>
                        <a:prstGeom prst="rect">
                          <a:avLst/>
                        </a:prstGeom>
                        <a:solidFill>
                          <a:schemeClr val="lt1"/>
                        </a:solidFill>
                        <a:ln w="6350">
                          <a:solidFill>
                            <a:prstClr val="black"/>
                          </a:solidFill>
                        </a:ln>
                      </wps:spPr>
                      <wps:txbx>
                        <w:txbxContent>
                          <w:p w14:paraId="3B488D0C" w14:textId="77777777" w:rsidR="00535ECE" w:rsidRPr="00591744" w:rsidRDefault="00535ECE" w:rsidP="00535ECE">
                            <w:pPr>
                              <w:rPr>
                                <w:rFonts w:ascii="Arial" w:hAnsi="Arial" w:cs="Arial"/>
                                <w:b/>
                                <w:bCs/>
                                <w:sz w:val="20"/>
                                <w:szCs w:val="20"/>
                              </w:rPr>
                            </w:pPr>
                            <w:r w:rsidRPr="00591744">
                              <w:rPr>
                                <w:rFonts w:ascii="Arial" w:hAnsi="Arial" w:cs="Arial"/>
                                <w:b/>
                                <w:bCs/>
                                <w:sz w:val="20"/>
                                <w:szCs w:val="20"/>
                              </w:rPr>
                              <w:t>Complete Appendix A</w:t>
                            </w:r>
                            <w:r>
                              <w:rPr>
                                <w:rFonts w:ascii="Arial" w:hAnsi="Arial" w:cs="Arial"/>
                                <w:b/>
                                <w:bCs/>
                                <w:sz w:val="20"/>
                                <w:szCs w:val="20"/>
                              </w:rPr>
                              <w:t>:</w:t>
                            </w:r>
                            <w:r w:rsidRPr="00591744">
                              <w:rPr>
                                <w:rFonts w:ascii="Arial" w:hAnsi="Arial" w:cs="Arial"/>
                                <w:b/>
                                <w:bCs/>
                                <w:sz w:val="20"/>
                                <w:szCs w:val="20"/>
                              </w:rPr>
                              <w:t xml:space="preserve"> Action Plan </w:t>
                            </w:r>
                          </w:p>
                          <w:p w14:paraId="6957DBE7" w14:textId="77777777" w:rsidR="00535ECE" w:rsidRPr="00591744" w:rsidRDefault="00535ECE" w:rsidP="00535ECE">
                            <w:pPr>
                              <w:pStyle w:val="ListParagraph"/>
                              <w:numPr>
                                <w:ilvl w:val="0"/>
                                <w:numId w:val="7"/>
                              </w:numPr>
                              <w:spacing w:after="200" w:line="276" w:lineRule="auto"/>
                              <w:rPr>
                                <w:rFonts w:ascii="Arial" w:hAnsi="Arial" w:cs="Arial"/>
                                <w:b/>
                                <w:bCs/>
                                <w:sz w:val="20"/>
                                <w:szCs w:val="20"/>
                              </w:rPr>
                            </w:pPr>
                            <w:r w:rsidRPr="00591744">
                              <w:rPr>
                                <w:rFonts w:ascii="Arial" w:hAnsi="Arial" w:cs="Arial"/>
                                <w:sz w:val="20"/>
                                <w:szCs w:val="20"/>
                              </w:rPr>
                              <w:t>Identify issues that need addressing, what actions need to be taken, who in the practice will complete these and document when they have been completed.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4EFF2" id="_x0000_s1027" type="#_x0000_t202" style="position:absolute;margin-left:505.25pt;margin-top:1.2pt;width:179.4pt;height:111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8ZOgIAAIQEAAAOAAAAZHJzL2Uyb0RvYy54bWysVE1v2zAMvQ/YfxB0X+ykaZMGcYosRYYB&#10;QVsgLXpWZCkWJouapMTOfv0o5bvbadhFJkXqkXwkPX5oa022wnkFpqDdTk6JMBxKZdYFfXudfxlS&#10;4gMzJdNgREF3wtOHyedP48aORA8q0KVwBEGMHzW2oFUIdpRlnleiZr4DVhg0SnA1C6i6dVY61iB6&#10;rbNent9lDbjSOuDCe7x93BvpJOFLKXh4ltKLQHRBMbeQTpfOVTyzyZiN1o7ZSvFDGuwfsqiZMhj0&#10;BPXIAiMbp/6AqhV34EGGDoc6AykVF6kGrKabf6hmWTErUi1Ijrcnmvz/g+VP26V9cSS0X6HFBkZC&#10;GutHHi9jPa10dfxipgTtSOHuRJtoA+F42esNhjdDNHG0dfv5/SBPxGbn59b58E1ATaJQUId9SXSx&#10;7cIHDImuR5cYzYNW5VxpnZQ4C2KmHdky7KIOKUl8ceWlDWkKendzmyfgK1uEPr1facZ/xDKvEVDT&#10;Bi/PxUcptKuWqPKCmBWUO+TLwX6UvOVzhfAL5sMLczg7yAPuQ3jGQ2rAnOAgUVKB+/W3++iPLUUr&#10;JQ3OYkH9zw1zghL93WCz77v9fhzepPRvBz1U3KVldWkxm3oGSFQXN8/yJEb/oI+idFC/49pMY1Q0&#10;McMxdkHDUZyF/Ybg2nExnSYnHFfLwsIsLY/QsTGR1tf2nTl7aGvAiXiC49Sy0Yfu7n3jSwPTTQCp&#10;Uusjz3tWD/TjqKfuHNYy7tKlnrzOP4/JbwAAAP//AwBQSwMEFAAGAAgAAAAhAFbacevdAAAACwEA&#10;AA8AAABkcnMvZG93bnJldi54bWxMj8FOwzAMhu9IvENkJG4sWVemrjSdAA0unBiIs9dkSUSTVE3W&#10;lbfHO8Hxtz/9/txsZ9+zSY/JxSBhuRDAdOiicsFI+Px4uauApYxBYR+DlvCjE2zb66sGaxXP4V1P&#10;+2wYlYRUowSb81BznjqrPaZFHHSg3TGOHjPF0XA14pnKfc8LIdbcowt0weKgn63uvvcnL2H3ZDam&#10;q3C0u0o5N81fxzfzKuXtzfz4ACzrOf/BcNEndWjJ6RBPQSXWUxZLcU+shKIEdgFW680K2IEGRVkC&#10;bxv+/4f2FwAA//8DAFBLAQItABQABgAIAAAAIQC2gziS/gAAAOEBAAATAAAAAAAAAAAAAAAAAAAA&#10;AABbQ29udGVudF9UeXBlc10ueG1sUEsBAi0AFAAGAAgAAAAhADj9If/WAAAAlAEAAAsAAAAAAAAA&#10;AAAAAAAALwEAAF9yZWxzLy5yZWxzUEsBAi0AFAAGAAgAAAAhAErsrxk6AgAAhAQAAA4AAAAAAAAA&#10;AAAAAAAALgIAAGRycy9lMm9Eb2MueG1sUEsBAi0AFAAGAAgAAAAhAFbacevdAAAACwEAAA8AAAAA&#10;AAAAAAAAAAAAlAQAAGRycy9kb3ducmV2LnhtbFBLBQYAAAAABAAEAPMAAACeBQAAAAA=&#10;" fillcolor="white [3201]" strokeweight=".5pt">
                <v:textbox>
                  <w:txbxContent>
                    <w:p w14:paraId="3B488D0C" w14:textId="77777777" w:rsidR="00535ECE" w:rsidRPr="00591744" w:rsidRDefault="00535ECE" w:rsidP="00535ECE">
                      <w:pPr>
                        <w:rPr>
                          <w:rFonts w:ascii="Arial" w:hAnsi="Arial" w:cs="Arial"/>
                          <w:b/>
                          <w:bCs/>
                          <w:sz w:val="20"/>
                          <w:szCs w:val="20"/>
                        </w:rPr>
                      </w:pPr>
                      <w:r w:rsidRPr="00591744">
                        <w:rPr>
                          <w:rFonts w:ascii="Arial" w:hAnsi="Arial" w:cs="Arial"/>
                          <w:b/>
                          <w:bCs/>
                          <w:sz w:val="20"/>
                          <w:szCs w:val="20"/>
                        </w:rPr>
                        <w:t>Complete Appendix A</w:t>
                      </w:r>
                      <w:r>
                        <w:rPr>
                          <w:rFonts w:ascii="Arial" w:hAnsi="Arial" w:cs="Arial"/>
                          <w:b/>
                          <w:bCs/>
                          <w:sz w:val="20"/>
                          <w:szCs w:val="20"/>
                        </w:rPr>
                        <w:t>:</w:t>
                      </w:r>
                      <w:r w:rsidRPr="00591744">
                        <w:rPr>
                          <w:rFonts w:ascii="Arial" w:hAnsi="Arial" w:cs="Arial"/>
                          <w:b/>
                          <w:bCs/>
                          <w:sz w:val="20"/>
                          <w:szCs w:val="20"/>
                        </w:rPr>
                        <w:t xml:space="preserve"> Action Plan </w:t>
                      </w:r>
                    </w:p>
                    <w:p w14:paraId="6957DBE7" w14:textId="77777777" w:rsidR="00535ECE" w:rsidRPr="00591744" w:rsidRDefault="00535ECE" w:rsidP="00535ECE">
                      <w:pPr>
                        <w:pStyle w:val="ListParagraph"/>
                        <w:numPr>
                          <w:ilvl w:val="0"/>
                          <w:numId w:val="7"/>
                        </w:numPr>
                        <w:spacing w:after="200" w:line="276" w:lineRule="auto"/>
                        <w:rPr>
                          <w:rFonts w:ascii="Arial" w:hAnsi="Arial" w:cs="Arial"/>
                          <w:b/>
                          <w:bCs/>
                          <w:sz w:val="20"/>
                          <w:szCs w:val="20"/>
                        </w:rPr>
                      </w:pPr>
                      <w:r w:rsidRPr="00591744">
                        <w:rPr>
                          <w:rFonts w:ascii="Arial" w:hAnsi="Arial" w:cs="Arial"/>
                          <w:sz w:val="20"/>
                          <w:szCs w:val="20"/>
                        </w:rPr>
                        <w:t>Identify issues that need addressing, what actions need to be taken, who in the practice will complete these and document when they have been completed.</w:t>
                      </w:r>
                    </w:p>
                  </w:txbxContent>
                </v:textbox>
                <w10:wrap anchorx="margin"/>
              </v:shape>
            </w:pict>
          </mc:Fallback>
        </mc:AlternateContent>
      </w:r>
      <w:r w:rsidR="00096208">
        <w:rPr>
          <w:rFonts w:ascii="Arial" w:hAnsi="Arial" w:cs="Arial"/>
          <w:noProof/>
          <w:sz w:val="24"/>
          <w:szCs w:val="24"/>
          <w:u w:val="single"/>
        </w:rPr>
        <mc:AlternateContent>
          <mc:Choice Requires="wps">
            <w:drawing>
              <wp:anchor distT="0" distB="0" distL="114300" distR="114300" simplePos="0" relativeHeight="251658244" behindDoc="0" locked="0" layoutInCell="1" allowOverlap="1" wp14:anchorId="3038EC64" wp14:editId="18728BA9">
                <wp:simplePos x="0" y="0"/>
                <wp:positionH relativeFrom="margin">
                  <wp:posOffset>4275455</wp:posOffset>
                </wp:positionH>
                <wp:positionV relativeFrom="paragraph">
                  <wp:posOffset>5715</wp:posOffset>
                </wp:positionV>
                <wp:extent cx="1769745" cy="1165860"/>
                <wp:effectExtent l="0" t="0" r="20955" b="15240"/>
                <wp:wrapNone/>
                <wp:docPr id="1372554099" name="Text Box 1"/>
                <wp:cNvGraphicFramePr/>
                <a:graphic xmlns:a="http://schemas.openxmlformats.org/drawingml/2006/main">
                  <a:graphicData uri="http://schemas.microsoft.com/office/word/2010/wordprocessingShape">
                    <wps:wsp>
                      <wps:cNvSpPr txBox="1"/>
                      <wps:spPr>
                        <a:xfrm>
                          <a:off x="0" y="0"/>
                          <a:ext cx="1769745" cy="1165860"/>
                        </a:xfrm>
                        <a:prstGeom prst="rect">
                          <a:avLst/>
                        </a:prstGeom>
                        <a:solidFill>
                          <a:schemeClr val="lt1"/>
                        </a:solidFill>
                        <a:ln w="6350">
                          <a:solidFill>
                            <a:prstClr val="black"/>
                          </a:solidFill>
                        </a:ln>
                      </wps:spPr>
                      <wps:txbx>
                        <w:txbxContent>
                          <w:p w14:paraId="32811987" w14:textId="77777777" w:rsidR="00096208" w:rsidRPr="00591744" w:rsidRDefault="00096208" w:rsidP="00096208">
                            <w:pPr>
                              <w:rPr>
                                <w:rFonts w:ascii="Arial" w:hAnsi="Arial" w:cs="Arial"/>
                                <w:b/>
                                <w:bCs/>
                                <w:sz w:val="20"/>
                                <w:szCs w:val="20"/>
                              </w:rPr>
                            </w:pPr>
                            <w:r w:rsidRPr="00591744">
                              <w:rPr>
                                <w:rFonts w:ascii="Arial" w:hAnsi="Arial" w:cs="Arial"/>
                                <w:b/>
                                <w:bCs/>
                                <w:sz w:val="20"/>
                                <w:szCs w:val="20"/>
                              </w:rPr>
                              <w:t>Organise a ‘Working Group’ Meeting</w:t>
                            </w:r>
                          </w:p>
                          <w:p w14:paraId="1DBD0C10" w14:textId="77777777" w:rsidR="00096208" w:rsidRPr="00591744" w:rsidRDefault="00096208" w:rsidP="00096208">
                            <w:pPr>
                              <w:pStyle w:val="ListParagraph"/>
                              <w:numPr>
                                <w:ilvl w:val="0"/>
                                <w:numId w:val="6"/>
                              </w:numPr>
                              <w:spacing w:after="200" w:line="276" w:lineRule="auto"/>
                              <w:rPr>
                                <w:rFonts w:ascii="Arial" w:hAnsi="Arial" w:cs="Arial"/>
                                <w:b/>
                                <w:bCs/>
                                <w:sz w:val="20"/>
                                <w:szCs w:val="20"/>
                              </w:rPr>
                            </w:pPr>
                            <w:r w:rsidRPr="00591744">
                              <w:rPr>
                                <w:rFonts w:ascii="Arial" w:hAnsi="Arial" w:cs="Arial"/>
                                <w:sz w:val="20"/>
                                <w:szCs w:val="20"/>
                              </w:rPr>
                              <w:t>Discuss areas from audit which need addressing as part of an action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8EC64" id="_x0000_s1028" type="#_x0000_t202" style="position:absolute;margin-left:336.65pt;margin-top:.45pt;width:139.35pt;height:91.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5APAIAAIQEAAAOAAAAZHJzL2Uyb0RvYy54bWysVEtv2zAMvg/YfxB0XxxnebRBnCJLkWFA&#10;0BZIh54VWYqFyaImKbGzXz9KeXc7DbvIpEh+Ij+Snjy0tSY74bwCU9C806VEGA6lMpuCfn9dfLqj&#10;xAdmSqbBiILuhacP048fJo0dix5UoEvhCIIYP25sQasQ7DjLPK9EzXwHrDBolOBqFlB1m6x0rEH0&#10;Wme9bneYNeBK64AL7/H28WCk04QvpeDhWUovAtEFxdxCOl061/HMphM23jhmK8WPabB/yKJmyuCj&#10;Z6hHFhjZOvUHVK24Aw8ydDjUGUipuEg1YDV59101q4pZkWpBcrw90+T/Hyx/2q3siyOh/QItNjAS&#10;0lg/9ngZ62mlq+MXMyVoRwr3Z9pEGwiPQaPh/ag/oISjLc+Hg7thIja7hFvnw1cBNYlCQR32JdHF&#10;dksf8El0PbnE1zxoVS6U1kmJsyDm2pEdwy7qkJLEiBsvbUhT0OHnQTcB39gi9Dl+rRn/Ecu8RUBN&#10;G7y8FB+l0K5bosqC9k7ErKHcI18ODqPkLV8ohF8yH16Yw9lBinAfwjMeUgPmBEeJkgrcr7/dR39s&#10;KVopaXAWC+p/bpkTlOhvBpt9n/f7cXiT0h+Meqi4a8v62mK29RyQqBw3z/IkRv+gT6J0UL/h2szi&#10;q2hihuPbBQ0ncR4OG4Jrx8VslpxwXC0LS7OyPELHxkRaX9s35uyxrQEn4glOU8vG77p78I2RBmbb&#10;AFKl1keeD6we6cdRT905rmXcpWs9eV1+HtPfAAAA//8DAFBLAwQUAAYACAAAACEAD34lrdwAAAAI&#10;AQAADwAAAGRycy9kb3ducmV2LnhtbEyPwU7DMBBE70j8g7VI3KhDS0uSxqkAFS49UVDPbuzaFvE6&#10;st00/D3LCY6reZp902wm37NRx+QCCrifFcA0dkE5NAI+P17vSmApS1SyD6gFfOsEm/b6qpG1Chd8&#10;1+M+G0YlmGopwOY81Jynzmov0ywMGik7hehlpjMarqK8ULnv+bwoVtxLh/TBykG/WN197c9ewPbZ&#10;VKYrZbTbUjk3TofTzrwJcXszPa2BZT3lPxh+9UkdWnI6hjOqxHoBq8fFglABFTCKq+Wcph2JKx+W&#10;wNuG/x/Q/gAAAP//AwBQSwECLQAUAAYACAAAACEAtoM4kv4AAADhAQAAEwAAAAAAAAAAAAAAAAAA&#10;AAAAW0NvbnRlbnRfVHlwZXNdLnhtbFBLAQItABQABgAIAAAAIQA4/SH/1gAAAJQBAAALAAAAAAAA&#10;AAAAAAAAAC8BAABfcmVscy8ucmVsc1BLAQItABQABgAIAAAAIQAdIm5APAIAAIQEAAAOAAAAAAAA&#10;AAAAAAAAAC4CAABkcnMvZTJvRG9jLnhtbFBLAQItABQABgAIAAAAIQAPfiWt3AAAAAgBAAAPAAAA&#10;AAAAAAAAAAAAAJYEAABkcnMvZG93bnJldi54bWxQSwUGAAAAAAQABADzAAAAnwUAAAAA&#10;" fillcolor="white [3201]" strokeweight=".5pt">
                <v:textbox>
                  <w:txbxContent>
                    <w:p w14:paraId="32811987" w14:textId="77777777" w:rsidR="00096208" w:rsidRPr="00591744" w:rsidRDefault="00096208" w:rsidP="00096208">
                      <w:pPr>
                        <w:rPr>
                          <w:rFonts w:ascii="Arial" w:hAnsi="Arial" w:cs="Arial"/>
                          <w:b/>
                          <w:bCs/>
                          <w:sz w:val="20"/>
                          <w:szCs w:val="20"/>
                        </w:rPr>
                      </w:pPr>
                      <w:r w:rsidRPr="00591744">
                        <w:rPr>
                          <w:rFonts w:ascii="Arial" w:hAnsi="Arial" w:cs="Arial"/>
                          <w:b/>
                          <w:bCs/>
                          <w:sz w:val="20"/>
                          <w:szCs w:val="20"/>
                        </w:rPr>
                        <w:t>Organise a ‘Working Group’ Meeting</w:t>
                      </w:r>
                    </w:p>
                    <w:p w14:paraId="1DBD0C10" w14:textId="77777777" w:rsidR="00096208" w:rsidRPr="00591744" w:rsidRDefault="00096208" w:rsidP="00096208">
                      <w:pPr>
                        <w:pStyle w:val="ListParagraph"/>
                        <w:numPr>
                          <w:ilvl w:val="0"/>
                          <w:numId w:val="6"/>
                        </w:numPr>
                        <w:spacing w:after="200" w:line="276" w:lineRule="auto"/>
                        <w:rPr>
                          <w:rFonts w:ascii="Arial" w:hAnsi="Arial" w:cs="Arial"/>
                          <w:b/>
                          <w:bCs/>
                          <w:sz w:val="20"/>
                          <w:szCs w:val="20"/>
                        </w:rPr>
                      </w:pPr>
                      <w:r w:rsidRPr="00591744">
                        <w:rPr>
                          <w:rFonts w:ascii="Arial" w:hAnsi="Arial" w:cs="Arial"/>
                          <w:sz w:val="20"/>
                          <w:szCs w:val="20"/>
                        </w:rPr>
                        <w:t>Discuss areas from audit which need addressing as part of an action plan.</w:t>
                      </w:r>
                    </w:p>
                  </w:txbxContent>
                </v:textbox>
                <w10:wrap anchorx="margin"/>
              </v:shape>
            </w:pict>
          </mc:Fallback>
        </mc:AlternateContent>
      </w:r>
      <w:r w:rsidR="00E46F8E">
        <w:rPr>
          <w:rFonts w:ascii="Arial" w:hAnsi="Arial" w:cs="Arial"/>
          <w:noProof/>
          <w:sz w:val="24"/>
          <w:szCs w:val="24"/>
          <w:u w:val="single"/>
        </w:rPr>
        <mc:AlternateContent>
          <mc:Choice Requires="wps">
            <w:drawing>
              <wp:anchor distT="0" distB="0" distL="114300" distR="114300" simplePos="0" relativeHeight="251658242" behindDoc="0" locked="0" layoutInCell="1" allowOverlap="1" wp14:anchorId="272AD3FF" wp14:editId="620CEA75">
                <wp:simplePos x="0" y="0"/>
                <wp:positionH relativeFrom="margin">
                  <wp:posOffset>2058035</wp:posOffset>
                </wp:positionH>
                <wp:positionV relativeFrom="paragraph">
                  <wp:posOffset>7620</wp:posOffset>
                </wp:positionV>
                <wp:extent cx="1828800" cy="2034540"/>
                <wp:effectExtent l="0" t="0" r="19050" b="22860"/>
                <wp:wrapNone/>
                <wp:docPr id="1808072655" name="Text Box 1"/>
                <wp:cNvGraphicFramePr/>
                <a:graphic xmlns:a="http://schemas.openxmlformats.org/drawingml/2006/main">
                  <a:graphicData uri="http://schemas.microsoft.com/office/word/2010/wordprocessingShape">
                    <wps:wsp>
                      <wps:cNvSpPr txBox="1"/>
                      <wps:spPr>
                        <a:xfrm>
                          <a:off x="0" y="0"/>
                          <a:ext cx="1828800" cy="2034540"/>
                        </a:xfrm>
                        <a:prstGeom prst="rect">
                          <a:avLst/>
                        </a:prstGeom>
                        <a:solidFill>
                          <a:schemeClr val="lt1"/>
                        </a:solidFill>
                        <a:ln w="6350">
                          <a:solidFill>
                            <a:prstClr val="black"/>
                          </a:solidFill>
                        </a:ln>
                      </wps:spPr>
                      <wps:txbx>
                        <w:txbxContent>
                          <w:p w14:paraId="486A696D" w14:textId="77777777" w:rsidR="00E46F8E" w:rsidRPr="00797EEA" w:rsidRDefault="00E46F8E" w:rsidP="00E46F8E">
                            <w:pPr>
                              <w:rPr>
                                <w:rFonts w:ascii="Arial" w:hAnsi="Arial" w:cs="Arial"/>
                                <w:b/>
                                <w:bCs/>
                                <w:sz w:val="20"/>
                                <w:szCs w:val="20"/>
                              </w:rPr>
                            </w:pPr>
                            <w:r w:rsidRPr="00797EEA">
                              <w:rPr>
                                <w:rFonts w:ascii="Arial" w:hAnsi="Arial" w:cs="Arial"/>
                                <w:b/>
                                <w:bCs/>
                                <w:sz w:val="20"/>
                                <w:szCs w:val="20"/>
                              </w:rPr>
                              <w:t>Complete the audit tool, starting with core questions</w:t>
                            </w:r>
                          </w:p>
                          <w:p w14:paraId="355B4FF1" w14:textId="77777777" w:rsidR="00E46F8E" w:rsidRPr="00797EEA" w:rsidRDefault="00E46F8E" w:rsidP="00E46F8E">
                            <w:pPr>
                              <w:pStyle w:val="ListParagraph"/>
                              <w:numPr>
                                <w:ilvl w:val="0"/>
                                <w:numId w:val="5"/>
                              </w:numPr>
                              <w:spacing w:after="200" w:line="276" w:lineRule="auto"/>
                              <w:rPr>
                                <w:rFonts w:ascii="Arial" w:hAnsi="Arial" w:cs="Arial"/>
                                <w:sz w:val="20"/>
                                <w:szCs w:val="20"/>
                              </w:rPr>
                            </w:pPr>
                            <w:r w:rsidRPr="00797EEA">
                              <w:rPr>
                                <w:rFonts w:ascii="Arial" w:hAnsi="Arial" w:cs="Arial"/>
                                <w:sz w:val="20"/>
                                <w:szCs w:val="20"/>
                              </w:rPr>
                              <w:t>Note areas which need reviewing, or extra consideration for an action plan</w:t>
                            </w:r>
                          </w:p>
                          <w:p w14:paraId="0B16A61F" w14:textId="77777777" w:rsidR="00E46F8E" w:rsidRPr="00797EEA" w:rsidRDefault="00E46F8E" w:rsidP="00E46F8E">
                            <w:pPr>
                              <w:pStyle w:val="ListParagraph"/>
                              <w:numPr>
                                <w:ilvl w:val="0"/>
                                <w:numId w:val="5"/>
                              </w:numPr>
                              <w:spacing w:after="200" w:line="276" w:lineRule="auto"/>
                              <w:rPr>
                                <w:rFonts w:ascii="Arial" w:hAnsi="Arial" w:cs="Arial"/>
                                <w:sz w:val="20"/>
                                <w:szCs w:val="20"/>
                              </w:rPr>
                            </w:pPr>
                            <w:r w:rsidRPr="00797EEA">
                              <w:rPr>
                                <w:rFonts w:ascii="Arial" w:hAnsi="Arial" w:cs="Arial"/>
                                <w:sz w:val="20"/>
                                <w:szCs w:val="20"/>
                              </w:rPr>
                              <w:t>Identify supporting evidence to provide when returning completed audit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AD3FF" id="_x0000_s1029" type="#_x0000_t202" style="position:absolute;margin-left:162.05pt;margin-top:.6pt;width:2in;height:160.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mOgIAAIQEAAAOAAAAZHJzL2Uyb0RvYy54bWysVEtv2zAMvg/YfxB0X+y8utSIU2QpMgwI&#10;2gLp0LMiS4kwWdQkJXb260cp726nYReZFMlP5EfS44e21mQnnFdgStrt5JQIw6FSZl3S76/zTyNK&#10;fGCmYhqMKOleePow+fhh3NhC9GADuhKOIIjxRWNLugnBFlnm+UbUzHfACoNGCa5mAVW3zirHGkSv&#10;ddbL87usAVdZB1x4j7ePByOdJHwpBQ/PUnoRiC4p5hbS6dK5imc2GbNi7ZjdKH5Mg/1DFjVTBh89&#10;Qz2ywMjWqT+gasUdeJChw6HOQErFRaoBq+nm76pZbpgVqRYkx9szTf7/wfKn3dK+OBLaL9BiAyMh&#10;jfWFx8tYTytdHb+YKUE7Urg/0ybaQHgMGvVGoxxNHG29vD8YDhKx2SXcOh++CqhJFErqsC+JLrZb&#10;+IBPouvJJb7mQatqrrROSpwFMdOO7Bh2UYeUJEbceGlDmpLe9Yd5Ar6xRehz/Eoz/iOWeYuAmjZ4&#10;eSk+SqFdtURVJe2fiFlBtUe+HBxGyVs+Vwi/YD68MIezgzzgPoRnPKQGzAmOEiUbcL/+dh/9saVo&#10;paTBWSyp/7llTlCivxls9n13gIySkJTB8HMPFXdtWV1bzLaeARLVxc2zPInRP+iTKB3Ub7g20/gq&#10;mpjh+HZJw0mchcOG4NpxMZ0mJxxXy8LCLC2P0LExkdbX9o05e2xrwIl4gtPUsuJddw++MdLAdBtA&#10;qtT6yPOB1SP9OOqpO8e1jLt0rSevy89j8hsAAP//AwBQSwMEFAAGAAgAAAAhAMKnKNjaAAAACQEA&#10;AA8AAABkcnMvZG93bnJldi54bWxMj8FOwzAQRO9I/IO1SNyok4CikMapABUunCiIsxu7ttV4Hdlu&#10;Gv6e7QmOozeafdttFj+yWcfkAgooVwUwjUNQDo2Ar8/XuwZYyhKVHANqAT86waa/vupkq8IZP/S8&#10;y4bRCKZWCrA5Ty3nabDay7QKk0ZihxC9zBSj4SrKM437kVdFUXMvHdIFKyf9YvVw3J28gO2zeTRD&#10;I6PdNsq5efk+vJs3IW5vlqc1sKyX/FeGiz6pQ09O+3BCldgo4L56KKlKoAJGvC4ryvsLKGvgfcf/&#10;f9D/AgAA//8DAFBLAQItABQABgAIAAAAIQC2gziS/gAAAOEBAAATAAAAAAAAAAAAAAAAAAAAAABb&#10;Q29udGVudF9UeXBlc10ueG1sUEsBAi0AFAAGAAgAAAAhADj9If/WAAAAlAEAAAsAAAAAAAAAAAAA&#10;AAAALwEAAF9yZWxzLy5yZWxzUEsBAi0AFAAGAAgAAAAhACcPAuY6AgAAhAQAAA4AAAAAAAAAAAAA&#10;AAAALgIAAGRycy9lMm9Eb2MueG1sUEsBAi0AFAAGAAgAAAAhAMKnKNjaAAAACQEAAA8AAAAAAAAA&#10;AAAAAAAAlAQAAGRycy9kb3ducmV2LnhtbFBLBQYAAAAABAAEAPMAAACbBQAAAAA=&#10;" fillcolor="white [3201]" strokeweight=".5pt">
                <v:textbox>
                  <w:txbxContent>
                    <w:p w14:paraId="486A696D" w14:textId="77777777" w:rsidR="00E46F8E" w:rsidRPr="00797EEA" w:rsidRDefault="00E46F8E" w:rsidP="00E46F8E">
                      <w:pPr>
                        <w:rPr>
                          <w:rFonts w:ascii="Arial" w:hAnsi="Arial" w:cs="Arial"/>
                          <w:b/>
                          <w:bCs/>
                          <w:sz w:val="20"/>
                          <w:szCs w:val="20"/>
                        </w:rPr>
                      </w:pPr>
                      <w:r w:rsidRPr="00797EEA">
                        <w:rPr>
                          <w:rFonts w:ascii="Arial" w:hAnsi="Arial" w:cs="Arial"/>
                          <w:b/>
                          <w:bCs/>
                          <w:sz w:val="20"/>
                          <w:szCs w:val="20"/>
                        </w:rPr>
                        <w:t>Complete the audit tool, starting with core questions</w:t>
                      </w:r>
                    </w:p>
                    <w:p w14:paraId="355B4FF1" w14:textId="77777777" w:rsidR="00E46F8E" w:rsidRPr="00797EEA" w:rsidRDefault="00E46F8E" w:rsidP="00E46F8E">
                      <w:pPr>
                        <w:pStyle w:val="ListParagraph"/>
                        <w:numPr>
                          <w:ilvl w:val="0"/>
                          <w:numId w:val="5"/>
                        </w:numPr>
                        <w:spacing w:after="200" w:line="276" w:lineRule="auto"/>
                        <w:rPr>
                          <w:rFonts w:ascii="Arial" w:hAnsi="Arial" w:cs="Arial"/>
                          <w:sz w:val="20"/>
                          <w:szCs w:val="20"/>
                        </w:rPr>
                      </w:pPr>
                      <w:r w:rsidRPr="00797EEA">
                        <w:rPr>
                          <w:rFonts w:ascii="Arial" w:hAnsi="Arial" w:cs="Arial"/>
                          <w:sz w:val="20"/>
                          <w:szCs w:val="20"/>
                        </w:rPr>
                        <w:t>Note areas which need reviewing, or extra consideration for an action plan</w:t>
                      </w:r>
                    </w:p>
                    <w:p w14:paraId="0B16A61F" w14:textId="77777777" w:rsidR="00E46F8E" w:rsidRPr="00797EEA" w:rsidRDefault="00E46F8E" w:rsidP="00E46F8E">
                      <w:pPr>
                        <w:pStyle w:val="ListParagraph"/>
                        <w:numPr>
                          <w:ilvl w:val="0"/>
                          <w:numId w:val="5"/>
                        </w:numPr>
                        <w:spacing w:after="200" w:line="276" w:lineRule="auto"/>
                        <w:rPr>
                          <w:rFonts w:ascii="Arial" w:hAnsi="Arial" w:cs="Arial"/>
                          <w:sz w:val="20"/>
                          <w:szCs w:val="20"/>
                        </w:rPr>
                      </w:pPr>
                      <w:r w:rsidRPr="00797EEA">
                        <w:rPr>
                          <w:rFonts w:ascii="Arial" w:hAnsi="Arial" w:cs="Arial"/>
                          <w:sz w:val="20"/>
                          <w:szCs w:val="20"/>
                        </w:rPr>
                        <w:t>Identify supporting evidence to provide when returning completed audit</w:t>
                      </w:r>
                    </w:p>
                  </w:txbxContent>
                </v:textbox>
                <w10:wrap anchorx="margin"/>
              </v:shape>
            </w:pict>
          </mc:Fallback>
        </mc:AlternateContent>
      </w:r>
    </w:p>
    <w:p w14:paraId="13AFAF05" w14:textId="41789BF4" w:rsidR="00332824" w:rsidRDefault="00294383" w:rsidP="00D35775">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58245" behindDoc="0" locked="0" layoutInCell="1" allowOverlap="1" wp14:anchorId="091412B2" wp14:editId="7572C4DE">
                <wp:simplePos x="0" y="0"/>
                <wp:positionH relativeFrom="column">
                  <wp:posOffset>6044565</wp:posOffset>
                </wp:positionH>
                <wp:positionV relativeFrom="paragraph">
                  <wp:posOffset>182880</wp:posOffset>
                </wp:positionV>
                <wp:extent cx="373380" cy="0"/>
                <wp:effectExtent l="0" t="76200" r="26670" b="95250"/>
                <wp:wrapNone/>
                <wp:docPr id="39955952" name="Straight Arrow Connector 4"/>
                <wp:cNvGraphicFramePr/>
                <a:graphic xmlns:a="http://schemas.openxmlformats.org/drawingml/2006/main">
                  <a:graphicData uri="http://schemas.microsoft.com/office/word/2010/wordprocessingShape">
                    <wps:wsp>
                      <wps:cNvCnPr/>
                      <wps:spPr>
                        <a:xfrm>
                          <a:off x="0" y="0"/>
                          <a:ext cx="3733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49F307" id="_x0000_t32" coordsize="21600,21600" o:spt="32" o:oned="t" path="m,l21600,21600e" filled="f">
                <v:path arrowok="t" fillok="f" o:connecttype="none"/>
                <o:lock v:ext="edit" shapetype="t"/>
              </v:shapetype>
              <v:shape id="Straight Arrow Connector 4" o:spid="_x0000_s1026" type="#_x0000_t32" style="position:absolute;margin-left:475.95pt;margin-top:14.4pt;width:29.4pt;height: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AuAEAAMoDAAAOAAAAZHJzL2Uyb0RvYy54bWysU9uO0zAQfUfiHyy/06RbCVZR033oAi8I&#10;VsB+gNcZJ5Z8kz00yd8zdtoUAUJitS8TX+bMnDk+2d9N1rATxKS9a/l2U3MGTvpOu77lj98/vLnl&#10;LKFwnTDeQctnSPzu8PrVfgwN3PjBmw4ioyIuNWNo+YAYmqpKcgAr0sYHcHSpfLQCaRv7qotipOrW&#10;VDd1/bYafexC9BJSotP75ZIfSn2lQOIXpRIgMy0nblhiLPEpx+qwF00fRRi0PNMQz2BhhXbUdC11&#10;L1CwH1H/UcpqGX3yCjfS28orpSWUGWiabf3bNN8GEaDMQuKksMqUXq6s/Hw6uodIMowhNSk8xDzF&#10;pKLNX+LHpiLWvIoFEzJJh7t3u90tSSovV9UVF2LCj+Aty4uWJ4xC9wMevXP0Ij5ui1bi9CkhdSbg&#10;BZCbGpcjCm3eu47hHMg2GLVwvYH8XpSeU6or4bLC2cAC/wqK6Y4oLm2Kl+BoIjsJcoGQEhxu10qU&#10;nWFKG7MC68Lvn8BzfoZC8dn/gFdE6ewdrmCrnY9/647ThbJa8i8KLHNnCZ58N5enLNKQYYpWZ3Nn&#10;R/66L/DrL3j4CQAA//8DAFBLAwQUAAYACAAAACEAkfTZMt0AAAAKAQAADwAAAGRycy9kb3ducmV2&#10;LnhtbEyPwU7DMAyG70h7h8iTuLGklYC1NJ0QEjuC2DjALWu8pFrjVE3WFp6eTBzgaPvT7++vNrPr&#10;2IhDaD1JyFYCGFLjdUtGwvv++WYNLERFWnWeUMIXBtjUi6tKldpP9IbjLhqWQiiUSoKNsS85D41F&#10;p8LK90jpdvSDUzGNg+F6UFMKdx3PhbjjTrWUPljV45PF5rQ7Owmv5mN0OW1bfiw+v7fmRZ/sFKW8&#10;Xs6PD8AizvEPhot+Uoc6OR38mXRgnYTiNisSKiFfpwoXQGTiHtjhd8Priv+vUP8AAAD//wMAUEsB&#10;Ai0AFAAGAAgAAAAhALaDOJL+AAAA4QEAABMAAAAAAAAAAAAAAAAAAAAAAFtDb250ZW50X1R5cGVz&#10;XS54bWxQSwECLQAUAAYACAAAACEAOP0h/9YAAACUAQAACwAAAAAAAAAAAAAAAAAvAQAAX3JlbHMv&#10;LnJlbHNQSwECLQAUAAYACAAAACEA2ziPgLgBAADKAwAADgAAAAAAAAAAAAAAAAAuAgAAZHJzL2Uy&#10;b0RvYy54bWxQSwECLQAUAAYACAAAACEAkfTZMt0AAAAKAQAADwAAAAAAAAAAAAAAAAASBAAAZHJz&#10;L2Rvd25yZXYueG1sUEsFBgAAAAAEAAQA8wAAABwFAAAAAA==&#10;" strokecolor="#4472c4 [3204]" strokeweight=".5pt">
                <v:stroke endarrow="block" joinstyle="miter"/>
              </v:shape>
            </w:pict>
          </mc:Fallback>
        </mc:AlternateContent>
      </w:r>
      <w:r w:rsidR="003218A4">
        <w:rPr>
          <w:rFonts w:ascii="Arial" w:hAnsi="Arial" w:cs="Arial"/>
          <w:noProof/>
          <w:sz w:val="24"/>
          <w:szCs w:val="24"/>
          <w:u w:val="single"/>
        </w:rPr>
        <mc:AlternateContent>
          <mc:Choice Requires="wps">
            <w:drawing>
              <wp:anchor distT="0" distB="0" distL="114300" distR="114300" simplePos="0" relativeHeight="251658243" behindDoc="0" locked="0" layoutInCell="1" allowOverlap="1" wp14:anchorId="770C6796" wp14:editId="75AD80CC">
                <wp:simplePos x="0" y="0"/>
                <wp:positionH relativeFrom="column">
                  <wp:posOffset>3893820</wp:posOffset>
                </wp:positionH>
                <wp:positionV relativeFrom="paragraph">
                  <wp:posOffset>198120</wp:posOffset>
                </wp:positionV>
                <wp:extent cx="373380" cy="0"/>
                <wp:effectExtent l="0" t="76200" r="26670" b="95250"/>
                <wp:wrapNone/>
                <wp:docPr id="337996483" name="Straight Arrow Connector 4"/>
                <wp:cNvGraphicFramePr/>
                <a:graphic xmlns:a="http://schemas.openxmlformats.org/drawingml/2006/main">
                  <a:graphicData uri="http://schemas.microsoft.com/office/word/2010/wordprocessingShape">
                    <wps:wsp>
                      <wps:cNvCnPr/>
                      <wps:spPr>
                        <a:xfrm>
                          <a:off x="0" y="0"/>
                          <a:ext cx="3733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B36720" id="Straight Arrow Connector 4" o:spid="_x0000_s1026" type="#_x0000_t32" style="position:absolute;margin-left:306.6pt;margin-top:15.6pt;width:29.4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AuAEAAMoDAAAOAAAAZHJzL2Uyb0RvYy54bWysU9uO0zAQfUfiHyy/06RbCVZR033oAi8I&#10;VsB+gNcZJ5Z8kz00yd8zdtoUAUJitS8TX+bMnDk+2d9N1rATxKS9a/l2U3MGTvpOu77lj98/vLnl&#10;LKFwnTDeQctnSPzu8PrVfgwN3PjBmw4ioyIuNWNo+YAYmqpKcgAr0sYHcHSpfLQCaRv7qotipOrW&#10;VDd1/bYafexC9BJSotP75ZIfSn2lQOIXpRIgMy0nblhiLPEpx+qwF00fRRi0PNMQz2BhhXbUdC11&#10;L1CwH1H/UcpqGX3yCjfS28orpSWUGWiabf3bNN8GEaDMQuKksMqUXq6s/Hw6uodIMowhNSk8xDzF&#10;pKLNX+LHpiLWvIoFEzJJh7t3u90tSSovV9UVF2LCj+Aty4uWJ4xC9wMevXP0Ij5ui1bi9CkhdSbg&#10;BZCbGpcjCm3eu47hHMg2GLVwvYH8XpSeU6or4bLC2cAC/wqK6Y4oLm2Kl+BoIjsJcoGQEhxu10qU&#10;nWFKG7MC68Lvn8BzfoZC8dn/gFdE6ewdrmCrnY9/647ThbJa8i8KLHNnCZ58N5enLNKQYYpWZ3Nn&#10;R/66L/DrL3j4CQAA//8DAFBLAwQUAAYACAAAACEAj69zlt0AAAAJAQAADwAAAGRycy9kb3ducmV2&#10;LnhtbEyPQU/DMAyF70j8h8hI3FjaTipQmk4IiR1BDA5wyxovqdY4VZO1hV+PEQc4WfZ7ev5evVl8&#10;LyYcYxdIQb7KQCC1wXRkFby9Pl7dgIhJk9F9IFTwiRE2zflZrSsTZnrBaZes4BCKlVbgUhoqKWPr&#10;0Ou4CgMSa4cwep14Ha00o5453PeyyLJSet0Rf3B6wAeH7XF38gqe7fvkC9p28nD78bW1T+bo5qTU&#10;5cVyfwci4ZL+zPCDz+jQMNM+nMhE0Sso83XBVgXrnCcbyuuCy+1/D7Kp5f8GzTcAAAD//wMAUEsB&#10;Ai0AFAAGAAgAAAAhALaDOJL+AAAA4QEAABMAAAAAAAAAAAAAAAAAAAAAAFtDb250ZW50X1R5cGVz&#10;XS54bWxQSwECLQAUAAYACAAAACEAOP0h/9YAAACUAQAACwAAAAAAAAAAAAAAAAAvAQAAX3JlbHMv&#10;LnJlbHNQSwECLQAUAAYACAAAACEA2ziPgLgBAADKAwAADgAAAAAAAAAAAAAAAAAuAgAAZHJzL2Uy&#10;b0RvYy54bWxQSwECLQAUAAYACAAAACEAj69zlt0AAAAJAQAADwAAAAAAAAAAAAAAAAASBAAAZHJz&#10;L2Rvd25yZXYueG1sUEsFBgAAAAAEAAQA8wAAABwFAAAAAA==&#10;" strokecolor="#4472c4 [3204]" strokeweight=".5pt">
                <v:stroke endarrow="block" joinstyle="miter"/>
              </v:shape>
            </w:pict>
          </mc:Fallback>
        </mc:AlternateContent>
      </w:r>
      <w:r w:rsidR="00AA02DD">
        <w:rPr>
          <w:rFonts w:ascii="Arial" w:hAnsi="Arial" w:cs="Arial"/>
          <w:noProof/>
          <w:sz w:val="24"/>
          <w:szCs w:val="24"/>
          <w:u w:val="single"/>
        </w:rPr>
        <mc:AlternateContent>
          <mc:Choice Requires="wps">
            <w:drawing>
              <wp:anchor distT="0" distB="0" distL="114300" distR="114300" simplePos="0" relativeHeight="251658241" behindDoc="0" locked="0" layoutInCell="1" allowOverlap="1" wp14:anchorId="1A7EA0ED" wp14:editId="2FF9D9B2">
                <wp:simplePos x="0" y="0"/>
                <wp:positionH relativeFrom="column">
                  <wp:posOffset>1668780</wp:posOffset>
                </wp:positionH>
                <wp:positionV relativeFrom="paragraph">
                  <wp:posOffset>198120</wp:posOffset>
                </wp:positionV>
                <wp:extent cx="373380" cy="0"/>
                <wp:effectExtent l="0" t="76200" r="26670" b="95250"/>
                <wp:wrapNone/>
                <wp:docPr id="633578140" name="Straight Arrow Connector 4"/>
                <wp:cNvGraphicFramePr/>
                <a:graphic xmlns:a="http://schemas.openxmlformats.org/drawingml/2006/main">
                  <a:graphicData uri="http://schemas.microsoft.com/office/word/2010/wordprocessingShape">
                    <wps:wsp>
                      <wps:cNvCnPr/>
                      <wps:spPr>
                        <a:xfrm>
                          <a:off x="0" y="0"/>
                          <a:ext cx="3733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B5C03A" id="Straight Arrow Connector 4" o:spid="_x0000_s1026" type="#_x0000_t32" style="position:absolute;margin-left:131.4pt;margin-top:15.6pt;width:29.4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AuAEAAMoDAAAOAAAAZHJzL2Uyb0RvYy54bWysU9uO0zAQfUfiHyy/06RbCVZR033oAi8I&#10;VsB+gNcZJ5Z8kz00yd8zdtoUAUJitS8TX+bMnDk+2d9N1rATxKS9a/l2U3MGTvpOu77lj98/vLnl&#10;LKFwnTDeQctnSPzu8PrVfgwN3PjBmw4ioyIuNWNo+YAYmqpKcgAr0sYHcHSpfLQCaRv7qotipOrW&#10;VDd1/bYafexC9BJSotP75ZIfSn2lQOIXpRIgMy0nblhiLPEpx+qwF00fRRi0PNMQz2BhhXbUdC11&#10;L1CwH1H/UcpqGX3yCjfS28orpSWUGWiabf3bNN8GEaDMQuKksMqUXq6s/Hw6uodIMowhNSk8xDzF&#10;pKLNX+LHpiLWvIoFEzJJh7t3u90tSSovV9UVF2LCj+Aty4uWJ4xC9wMevXP0Ij5ui1bi9CkhdSbg&#10;BZCbGpcjCm3eu47hHMg2GLVwvYH8XpSeU6or4bLC2cAC/wqK6Y4oLm2Kl+BoIjsJcoGQEhxu10qU&#10;nWFKG7MC68Lvn8BzfoZC8dn/gFdE6ewdrmCrnY9/647ThbJa8i8KLHNnCZ58N5enLNKQYYpWZ3Nn&#10;R/66L/DrL3j4CQAA//8DAFBLAwQUAAYACAAAACEABlMQdt0AAAAJAQAADwAAAGRycy9kb3ducmV2&#10;LnhtbEyPwU7DMBBE70j9B2uRuFEnrhTREKdClegRROmh3Nx4a0eN11HsJoGvx4gDHHd2NPOm2syu&#10;YyMOofUkIV9mwJAar1syEg7vz/cPwEJUpFXnCSV8YoBNvbipVKn9RG847qNhKYRCqSTYGPuS89BY&#10;dCosfY+Ufmc/OBXTORiuBzWlcNdxkWUFd6ql1GBVj1uLzWV/dRJezXF0gnYtP68/vnbmRV/sFKW8&#10;u52fHoFFnOOfGX7wEzrUienkr6QD6ySIQiT0KGGVC2DJsBJ5Aez0K/C64v8X1N8AAAD//wMAUEsB&#10;Ai0AFAAGAAgAAAAhALaDOJL+AAAA4QEAABMAAAAAAAAAAAAAAAAAAAAAAFtDb250ZW50X1R5cGVz&#10;XS54bWxQSwECLQAUAAYACAAAACEAOP0h/9YAAACUAQAACwAAAAAAAAAAAAAAAAAvAQAAX3JlbHMv&#10;LnJlbHNQSwECLQAUAAYACAAAACEA2ziPgLgBAADKAwAADgAAAAAAAAAAAAAAAAAuAgAAZHJzL2Uy&#10;b0RvYy54bWxQSwECLQAUAAYACAAAACEABlMQdt0AAAAJAQAADwAAAAAAAAAAAAAAAAASBAAAZHJz&#10;L2Rvd25yZXYueG1sUEsFBgAAAAAEAAQA8wAAABwFAAAAAA==&#10;" strokecolor="#4472c4 [3204]" strokeweight=".5pt">
                <v:stroke endarrow="block" joinstyle="miter"/>
              </v:shape>
            </w:pict>
          </mc:Fallback>
        </mc:AlternateContent>
      </w:r>
    </w:p>
    <w:p w14:paraId="27D720EE" w14:textId="4F747350" w:rsidR="00332824" w:rsidRDefault="00332824" w:rsidP="00D35775">
      <w:pPr>
        <w:rPr>
          <w:rFonts w:ascii="Arial" w:hAnsi="Arial" w:cs="Arial"/>
          <w:b/>
          <w:bCs/>
          <w:sz w:val="20"/>
          <w:szCs w:val="20"/>
          <w:u w:val="single"/>
        </w:rPr>
      </w:pPr>
    </w:p>
    <w:p w14:paraId="25ED3CC8" w14:textId="6F783206" w:rsidR="00332824" w:rsidRDefault="00332824" w:rsidP="00D35775">
      <w:pPr>
        <w:rPr>
          <w:rFonts w:ascii="Arial" w:hAnsi="Arial" w:cs="Arial"/>
          <w:b/>
          <w:bCs/>
          <w:sz w:val="20"/>
          <w:szCs w:val="20"/>
          <w:u w:val="single"/>
        </w:rPr>
      </w:pPr>
    </w:p>
    <w:p w14:paraId="026AD958" w14:textId="1382CC80" w:rsidR="00332824" w:rsidRDefault="00B300DB" w:rsidP="00D35775">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58252" behindDoc="0" locked="0" layoutInCell="1" allowOverlap="1" wp14:anchorId="21695BEC" wp14:editId="3D5FB349">
                <wp:simplePos x="0" y="0"/>
                <wp:positionH relativeFrom="column">
                  <wp:posOffset>5624195</wp:posOffset>
                </wp:positionH>
                <wp:positionV relativeFrom="paragraph">
                  <wp:posOffset>212725</wp:posOffset>
                </wp:positionV>
                <wp:extent cx="800100" cy="411480"/>
                <wp:effectExtent l="0" t="38100" r="57150" b="26670"/>
                <wp:wrapNone/>
                <wp:docPr id="673260018" name="Straight Arrow Connector 4"/>
                <wp:cNvGraphicFramePr/>
                <a:graphic xmlns:a="http://schemas.openxmlformats.org/drawingml/2006/main">
                  <a:graphicData uri="http://schemas.microsoft.com/office/word/2010/wordprocessingShape">
                    <wps:wsp>
                      <wps:cNvCnPr/>
                      <wps:spPr>
                        <a:xfrm flipV="1">
                          <a:off x="0" y="0"/>
                          <a:ext cx="800100" cy="411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D1C1DF" id="Straight Arrow Connector 4" o:spid="_x0000_s1026" type="#_x0000_t32" style="position:absolute;margin-left:442.85pt;margin-top:16.75pt;width:63pt;height:32.4pt;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5UwwEAANkDAAAOAAAAZHJzL2Uyb0RvYy54bWysU02P1DAMvSPxH6LcmbarFRpV09nDLHBB&#10;sOJj79nUaSPlS4mZtv8eJ53pIkBIIC5Wmvg9Pz+7h7vZGnaGmLR3HW92NWfgpO+1Gzr+9cvbV3vO&#10;EgrXC+MddHyBxO+OL18cptDCjR+96SEyInGpnULHR8TQVlWSI1iRdj6Ao0floxVIn3Go+igmYrem&#10;uqnr19XkYx+il5AS3d6vj/xY+JUCiR+VSoDMdJy0YYmxxKccq+NBtEMUYdTyIkP8gwortKOiG9W9&#10;QMG+Rf0LldUy+uQV7qS3lVdKSyg9UDdN/VM3n0cRoPRC5qSw2ZT+H638cD65h0g2TCG1KTzE3MWs&#10;omXK6PBIMy19kVI2F9uWzTaYkUm63NckncyV9HTbNLf7Ymu10mS6EBO+A29ZPnQ8YRR6GPHknaMB&#10;+biWEOf3CUkIAa+ADDYuRxTavHE9wyXQFmHUwg0G8vgoPadUz/rLCRcDK/wTKKZ70rmWKasFJxPZ&#10;WdBSCCnBYbMxUXaGKW3MBqyLBX8EXvIzFMra/Q14Q5TK3uEGttr5+LvqOF8lqzX/6sDad7bgyfdL&#10;mWyxhvaneHXZ9bygP34X+PMfefwOAAD//wMAUEsDBBQABgAIAAAAIQBFBriX4AAAAAoBAAAPAAAA&#10;ZHJzL2Rvd25yZXYueG1sTI9NT4NAEIbvJv6HzZh4swuS6oIsjR/lYA8mVmM8LjACys4Sdtviv+/0&#10;pMeZefPM8+ar2Q5ij5PvHWmIFxEIpNo1PbUa3t/KKwXCB0ONGRyhhl/0sCrOz3KTNe5Ar7jfhlYw&#10;hHxmNHQhjJmUvu7QGr9wIxLfvtxkTeBxamUzmQPD7SCvo+hGWtMTf+jMiI8d1j/bnWXKc/mQrr9f&#10;PtXmaWM/qtK269RqfXkx39+BCDiHvzCc9FkdCnaq3I4aLwYNSi1vOaohSZYgToEojnlTaUhVArLI&#10;5f8KxREAAP//AwBQSwECLQAUAAYACAAAACEAtoM4kv4AAADhAQAAEwAAAAAAAAAAAAAAAAAAAAAA&#10;W0NvbnRlbnRfVHlwZXNdLnhtbFBLAQItABQABgAIAAAAIQA4/SH/1gAAAJQBAAALAAAAAAAAAAAA&#10;AAAAAC8BAABfcmVscy8ucmVsc1BLAQItABQABgAIAAAAIQBelp5UwwEAANkDAAAOAAAAAAAAAAAA&#10;AAAAAC4CAABkcnMvZTJvRG9jLnhtbFBLAQItABQABgAIAAAAIQBFBriX4AAAAAoBAAAPAAAAAAAA&#10;AAAAAAAAAB0EAABkcnMvZG93bnJldi54bWxQSwUGAAAAAAQABADzAAAAKgUAAAAA&#10;" strokecolor="#4472c4 [3204]" strokeweight=".5pt">
                <v:stroke endarrow="block" joinstyle="miter"/>
              </v:shape>
            </w:pict>
          </mc:Fallback>
        </mc:AlternateContent>
      </w:r>
    </w:p>
    <w:p w14:paraId="7CCEE260" w14:textId="3C7D91DE" w:rsidR="00332824" w:rsidRDefault="00F12BFF" w:rsidP="00D35775">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58247" behindDoc="0" locked="0" layoutInCell="1" allowOverlap="1" wp14:anchorId="1A32381F" wp14:editId="326329D4">
                <wp:simplePos x="0" y="0"/>
                <wp:positionH relativeFrom="margin">
                  <wp:posOffset>7178040</wp:posOffset>
                </wp:positionH>
                <wp:positionV relativeFrom="paragraph">
                  <wp:posOffset>137160</wp:posOffset>
                </wp:positionV>
                <wp:extent cx="0" cy="1333500"/>
                <wp:effectExtent l="76200" t="0" r="57150" b="57150"/>
                <wp:wrapNone/>
                <wp:docPr id="1245960169" name="Straight Arrow Connector 3"/>
                <wp:cNvGraphicFramePr/>
                <a:graphic xmlns:a="http://schemas.openxmlformats.org/drawingml/2006/main">
                  <a:graphicData uri="http://schemas.microsoft.com/office/word/2010/wordprocessingShape">
                    <wps:wsp>
                      <wps:cNvCnPr/>
                      <wps:spPr>
                        <a:xfrm flipH="1">
                          <a:off x="0" y="0"/>
                          <a:ext cx="0" cy="1333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B5E25C" id="Straight Arrow Connector 3" o:spid="_x0000_s1026" type="#_x0000_t32" style="position:absolute;margin-left:565.2pt;margin-top:10.8pt;width:0;height:105pt;flip:x;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5vwQEAANUDAAAOAAAAZHJzL2Uyb0RvYy54bWysU02P0zAQvSPxHyzfadKtQKhquocuHwcE&#10;K1h+gNcZJ5Yc2xoPTfLvGTttFgFCAnEZOfa8N2/eTA630+DEGTDZ4Bu53dRSgNehtb5r5NeHty9e&#10;S5FI+Va54KGRMyR5e3z+7DDGPdyEPrgWUDCJT/sxNrInivuqSrqHQaVNiOD50QQcFPEndlWLamT2&#10;wVU3df2qGgO2EYOGlPj2bnmUx8JvDGj6ZEwCEq6RrI1KxBIfc6yOB7XvUMXe6osM9Q8qBmU9F12p&#10;7hQp8Q3tL1SD1RhSMLTRYaiCMVZD6YG72dY/dfOlVxFKL2xOiqtN6f/R6o/nk79HtmGMaZ/iPeYu&#10;JoODMM7G9zzT0hcrFVOxbV5tg4mEXi413253u93LulhaLRSZKmKidxAGkQ+NTITKdj2dgvc8nIAL&#10;vTp/SMQiGHgFZLDzOZKy7o1vBc2RN4jQKt85yKPj9JxSPWkvJ5odLPDPYIRtWeNSpqwVnByKs+KF&#10;UFqDp+3KxNkZZqxzK7Au7f8ReMnPUCgr9zfgFVEqB08reLA+4O+q03SVbJb8qwNL39mCx9DOZarF&#10;Gt6d4tVlz/Ny/vhd4E9/4/E7AAAA//8DAFBLAwQUAAYACAAAACEA8jkXzd8AAAAMAQAADwAAAGRy&#10;cy9kb3ducmV2LnhtbEyPzW7CMBCE75X6DtZW6q04gQpBiIP6Qw7lUKmAqh6deEkC8TqKDaRv30U9&#10;tMf5djQ7ky4H24oz9r5xpCAeRSCQSmcaqhTstvnDDIQPmoxuHaGCb/SwzG5vUp0Yd6EPPG9CJTiE&#10;fKIV1CF0iZS+rNFqP3IdEt/2rrc6sOwraXp94XDbynEUTaXVDfGHWnf4UmN53Jwsp7zlz/PV4f1r&#10;tn5d288it9VqbpW6vxueFiACDuHPDNf6XB0y7lS4ExkvWtbxJHpkr4JxPAVxdfySgsmEkcxS+X9E&#10;9gMAAP//AwBQSwECLQAUAAYACAAAACEAtoM4kv4AAADhAQAAEwAAAAAAAAAAAAAAAAAAAAAAW0Nv&#10;bnRlbnRfVHlwZXNdLnhtbFBLAQItABQABgAIAAAAIQA4/SH/1gAAAJQBAAALAAAAAAAAAAAAAAAA&#10;AC8BAABfcmVscy8ucmVsc1BLAQItABQABgAIAAAAIQC+tc5vwQEAANUDAAAOAAAAAAAAAAAAAAAA&#10;AC4CAABkcnMvZTJvRG9jLnhtbFBLAQItABQABgAIAAAAIQDyORfN3wAAAAwBAAAPAAAAAAAAAAAA&#10;AAAAABsEAABkcnMvZG93bnJldi54bWxQSwUGAAAAAAQABADzAAAAJwUAAAAA&#10;" strokecolor="#4472c4 [3204]" strokeweight=".5pt">
                <v:stroke endarrow="block" joinstyle="miter"/>
                <w10:wrap anchorx="margin"/>
              </v:shape>
            </w:pict>
          </mc:Fallback>
        </mc:AlternateContent>
      </w:r>
    </w:p>
    <w:p w14:paraId="5C7FEB49" w14:textId="774B02A4" w:rsidR="00332824" w:rsidRDefault="002B6519" w:rsidP="00D35775">
      <w:pPr>
        <w:rPr>
          <w:rFonts w:ascii="Arial" w:hAnsi="Arial" w:cs="Arial"/>
          <w:b/>
          <w:bCs/>
          <w:sz w:val="20"/>
          <w:szCs w:val="20"/>
          <w:u w:val="single"/>
        </w:rPr>
      </w:pPr>
      <w:r>
        <w:rPr>
          <w:rFonts w:ascii="Arial" w:hAnsi="Arial" w:cs="Arial"/>
          <w:b/>
          <w:bCs/>
          <w:noProof/>
          <w:sz w:val="20"/>
          <w:szCs w:val="20"/>
          <w:u w:val="single"/>
        </w:rPr>
        <mc:AlternateContent>
          <mc:Choice Requires="wps">
            <w:drawing>
              <wp:anchor distT="0" distB="0" distL="114300" distR="114300" simplePos="0" relativeHeight="251658251" behindDoc="0" locked="0" layoutInCell="1" allowOverlap="1" wp14:anchorId="5CEB0D3C" wp14:editId="17280962">
                <wp:simplePos x="0" y="0"/>
                <wp:positionH relativeFrom="column">
                  <wp:posOffset>4618355</wp:posOffset>
                </wp:positionH>
                <wp:positionV relativeFrom="paragraph">
                  <wp:posOffset>106045</wp:posOffset>
                </wp:positionV>
                <wp:extent cx="1645920" cy="838200"/>
                <wp:effectExtent l="0" t="0" r="11430" b="19050"/>
                <wp:wrapNone/>
                <wp:docPr id="1172293202" name="Rectangle 2"/>
                <wp:cNvGraphicFramePr/>
                <a:graphic xmlns:a="http://schemas.openxmlformats.org/drawingml/2006/main">
                  <a:graphicData uri="http://schemas.microsoft.com/office/word/2010/wordprocessingShape">
                    <wps:wsp>
                      <wps:cNvSpPr/>
                      <wps:spPr>
                        <a:xfrm>
                          <a:off x="0" y="0"/>
                          <a:ext cx="1645920" cy="83820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BB20EB" w14:textId="77777777" w:rsidR="002B6519" w:rsidRPr="00A152F5" w:rsidRDefault="002B6519" w:rsidP="002B6519">
                            <w:pPr>
                              <w:jc w:val="center"/>
                              <w:rPr>
                                <w:rFonts w:ascii="Arial" w:hAnsi="Arial" w:cs="Arial"/>
                                <w:b/>
                                <w:bCs/>
                                <w:color w:val="000000" w:themeColor="text1"/>
                                <w:sz w:val="20"/>
                                <w:szCs w:val="20"/>
                              </w:rPr>
                            </w:pPr>
                            <w:r>
                              <w:rPr>
                                <w:rFonts w:ascii="Arial" w:hAnsi="Arial" w:cs="Arial"/>
                                <w:b/>
                                <w:bCs/>
                                <w:color w:val="000000" w:themeColor="text1"/>
                                <w:sz w:val="20"/>
                                <w:szCs w:val="20"/>
                              </w:rPr>
                              <w:t>Review the policy/action/process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EB0D3C" id="Rectangle 2" o:spid="_x0000_s1030" style="position:absolute;margin-left:363.65pt;margin-top:8.35pt;width:129.6pt;height:66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8UigIAAHkFAAAOAAAAZHJzL2Uyb0RvYy54bWysVEtv2zAMvg/YfxB0Xx2nSR9BnSJo0WFA&#10;0RZrh54VWaoNyKJGKbGzXz9KdpygK3YYdrElkfxIfnxcXXeNYVuFvgZb8PxkwpmyEsravhX8x8vd&#10;lwvOfBC2FAasKvhOeX69/PzpqnULNYUKTKmQEYj1i9YVvArBLbLMy0o1wp+AU5aEGrARga74lpUo&#10;WkJvTDadTM6yFrB0CFJ5T6+3vZAvE77WSoZHrb0KzBScYgvpi+m7jt9seSUWbyhcVcshDPEPUTSi&#10;tuR0hLoVQbAN1n9ANbVE8KDDiYQmA61rqVIOlE0+eZfNcyWcSrkQOd6NNPn/Bysfts/uCYmG1vmF&#10;p2PMotPYxD/Fx7pE1m4kS3WBSXrMz2bzyylxKkl2cXpB1YhsZgdrhz58VdCweCg4UjESR2J770Ov&#10;uleJzizc1cakghjL2oKf5ufzZODB1GUURrXUGurGINsKKmro8sHtkRYFYSzFcsgpncLOqAhh7Hel&#10;WV1SFtPeQWy3A6aQUtmQ96JKlKp3lc8nY45jFCnjBBiRNQU5Yg8AH2P3+Q/60VSlbh2NJ38LrDce&#10;LZJnsGE0bmoL+BGAoawGz73+nqSemshS6NYdcVPwWdSML2sod0/IEPrp8U7e1VTRe+HDk0AaF2oC&#10;WgHhkT7aAFUOhhNnFeCvj96jPnUxSTlrafwK7n9uBCrOzDdL/X2Zz2ZxXtNlNj+PjYbHkvWxxG6a&#10;G6BmyGnZOJmOUT+Y/VEjNK+0KVbRK4mEleS74DLg/nIT+rVAu0aq1Sqp0Yw6Ee7ts5MRPPIcO/al&#10;exXohrYONBAPsB9VsXjX3b1utLSw2gTQdWr9A69DBWi+UysNuygukON70jpszOVvAAAA//8DAFBL&#10;AwQUAAYACAAAACEA0cCEsd4AAAAKAQAADwAAAGRycy9kb3ducmV2LnhtbEyPwU6DQBCG7ya+w2ZM&#10;vBi7WFugyNIYE64m1sZet+wIKDtL2KXA2zue9Djzf/nnm3w/205ccPCtIwUPqwgEUuVMS7WC43t5&#10;n4LwQZPRnSNUsKCHfXF9levMuIne8HIIteAS8plW0ITQZ1L6qkGr/cr1SJx9usHqwONQSzPoictt&#10;J9dRFEurW+ILje7xpcHq+zBaBZuTv/tIX+USBXv8snYpt+NUKnV7Mz8/gQg4hz8YfvVZHQp2OruR&#10;jBedgmSdPDLKQZyAYGCXxlsQZ15s0gRkkcv/LxQ/AAAA//8DAFBLAQItABQABgAIAAAAIQC2gziS&#10;/gAAAOEBAAATAAAAAAAAAAAAAAAAAAAAAABbQ29udGVudF9UeXBlc10ueG1sUEsBAi0AFAAGAAgA&#10;AAAhADj9If/WAAAAlAEAAAsAAAAAAAAAAAAAAAAALwEAAF9yZWxzLy5yZWxzUEsBAi0AFAAGAAgA&#10;AAAhAEJa7xSKAgAAeQUAAA4AAAAAAAAAAAAAAAAALgIAAGRycy9lMm9Eb2MueG1sUEsBAi0AFAAG&#10;AAgAAAAhANHAhLHeAAAACgEAAA8AAAAAAAAAAAAAAAAA5AQAAGRycy9kb3ducmV2LnhtbFBLBQYA&#10;AAAABAAEAPMAAADvBQAAAAA=&#10;" filled="f" strokecolor="black [3213]" strokeweight=".25pt">
                <v:textbox>
                  <w:txbxContent>
                    <w:p w14:paraId="21BB20EB" w14:textId="77777777" w:rsidR="002B6519" w:rsidRPr="00A152F5" w:rsidRDefault="002B6519" w:rsidP="002B6519">
                      <w:pPr>
                        <w:jc w:val="center"/>
                        <w:rPr>
                          <w:rFonts w:ascii="Arial" w:hAnsi="Arial" w:cs="Arial"/>
                          <w:b/>
                          <w:bCs/>
                          <w:color w:val="000000" w:themeColor="text1"/>
                          <w:sz w:val="20"/>
                          <w:szCs w:val="20"/>
                        </w:rPr>
                      </w:pPr>
                      <w:r>
                        <w:rPr>
                          <w:rFonts w:ascii="Arial" w:hAnsi="Arial" w:cs="Arial"/>
                          <w:b/>
                          <w:bCs/>
                          <w:color w:val="000000" w:themeColor="text1"/>
                          <w:sz w:val="20"/>
                          <w:szCs w:val="20"/>
                        </w:rPr>
                        <w:t>Review the policy/action/process</w:t>
                      </w:r>
                    </w:p>
                  </w:txbxContent>
                </v:textbox>
              </v:rect>
            </w:pict>
          </mc:Fallback>
        </mc:AlternateContent>
      </w:r>
    </w:p>
    <w:p w14:paraId="645575CD" w14:textId="13B15739" w:rsidR="00332824" w:rsidRDefault="003E5911" w:rsidP="00D35775">
      <w:pPr>
        <w:rPr>
          <w:rFonts w:ascii="Arial" w:hAnsi="Arial" w:cs="Arial"/>
          <w:b/>
          <w:bCs/>
          <w:sz w:val="20"/>
          <w:szCs w:val="20"/>
          <w:u w:val="single"/>
        </w:rPr>
      </w:pPr>
      <w:r>
        <w:rPr>
          <w:rFonts w:ascii="Arial" w:hAnsi="Arial" w:cs="Arial"/>
          <w:b/>
          <w:bCs/>
          <w:noProof/>
          <w:sz w:val="20"/>
          <w:szCs w:val="20"/>
          <w:u w:val="single"/>
        </w:rPr>
        <mc:AlternateContent>
          <mc:Choice Requires="wps">
            <w:drawing>
              <wp:anchor distT="0" distB="0" distL="114300" distR="114300" simplePos="0" relativeHeight="251658255" behindDoc="0" locked="0" layoutInCell="1" allowOverlap="1" wp14:anchorId="1CA2A404" wp14:editId="6D6C91C3">
                <wp:simplePos x="0" y="0"/>
                <wp:positionH relativeFrom="column">
                  <wp:posOffset>1547495</wp:posOffset>
                </wp:positionH>
                <wp:positionV relativeFrom="paragraph">
                  <wp:posOffset>234950</wp:posOffset>
                </wp:positionV>
                <wp:extent cx="807720" cy="358140"/>
                <wp:effectExtent l="38100" t="0" r="30480" b="60960"/>
                <wp:wrapNone/>
                <wp:docPr id="359049809" name="Straight Arrow Connector 5"/>
                <wp:cNvGraphicFramePr/>
                <a:graphic xmlns:a="http://schemas.openxmlformats.org/drawingml/2006/main">
                  <a:graphicData uri="http://schemas.microsoft.com/office/word/2010/wordprocessingShape">
                    <wps:wsp>
                      <wps:cNvCnPr/>
                      <wps:spPr>
                        <a:xfrm flipH="1">
                          <a:off x="0" y="0"/>
                          <a:ext cx="807720" cy="358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B74458" id="Straight Arrow Connector 5" o:spid="_x0000_s1026" type="#_x0000_t32" style="position:absolute;margin-left:121.85pt;margin-top:18.5pt;width:63.6pt;height:28.2pt;flip:x;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hFsxgEAANkDAAAOAAAAZHJzL2Uyb0RvYy54bWysU9uO0zAQfUfiHyy/06TlslXUdB+6XB4Q&#10;rLh8gNcZJ5Z8kz00yd8zdtosAoQE4mXk2HPOnDkzOdxO1rAzxKS9a/l2U3MGTvpOu77lX7+8ebbn&#10;LKFwnTDeQctnSPz2+PTJYQwN7PzgTQeREYlLzRhaPiCGpqqSHMCKtPEBHD0qH61A+ox91UUxErs1&#10;1a6uX1Wjj12IXkJKdHu3PPJj4VcKJH5UKgEy03LShiXGEh9yrI4H0fRRhEHLiwzxDyqs0I6KrlR3&#10;AgX7FvUvVFbL6JNXuJHeVl4pLaH0QN1s65+6+TyIAKUXMieF1ab0/2jlh/PJ3UeyYQypSeE+5i4m&#10;FS1TRod3NNPSFyllU7FtXm2DCZmky319c7MjcyU9PX+5374otlYLTaYLMeFb8JblQ8sTRqH7AU/e&#10;ORqQj0sJcX6fkIQQ8ArIYONyRKHNa9cxnANtEUYtXG8gj4/Sc0r1qL+ccDawwD+BYrojnUuZslpw&#10;MpGdBS2FkBIcblcmys4wpY1ZgXWx4I/AS36GQlm7vwGviFLZO1zBVjsff1cdp6tkteRfHVj6zhY8&#10;+G4uky3W0P4Ury67nhf0x+8Cf/wjj98BAAD//wMAUEsDBBQABgAIAAAAIQBnm+Nz4QAAAAkBAAAP&#10;AAAAZHJzL2Rvd25yZXYueG1sTI9NT8MwDIbvSPyHyEjcWMo6bWvXdOJjPWwHJAZCHNPGawuNUzXZ&#10;Vv79zAlOluVXj583W4+2EyccfOtIwf0kAoFUOdNSreD9rbhbgvBBk9GdI1Twgx7W+fVVplPjzvSK&#10;p32oBUPIp1pBE0KfSumrBq32E9cj8e3gBqsDr0MtzaDPDLednEbRXFrdEn9odI9PDVbf+6NlyrZ4&#10;TDZfL5/L3fPOfpSFrTeJVer2ZnxYgQg4hr8w/OqzOuTsVLojGS86BdNZvOCognjBnTjAMwFRKkji&#10;Gcg8k/8b5BcAAAD//wMAUEsBAi0AFAAGAAgAAAAhALaDOJL+AAAA4QEAABMAAAAAAAAAAAAAAAAA&#10;AAAAAFtDb250ZW50X1R5cGVzXS54bWxQSwECLQAUAAYACAAAACEAOP0h/9YAAACUAQAACwAAAAAA&#10;AAAAAAAAAAAvAQAAX3JlbHMvLnJlbHNQSwECLQAUAAYACAAAACEAguIRbMYBAADZAwAADgAAAAAA&#10;AAAAAAAAAAAuAgAAZHJzL2Uyb0RvYy54bWxQSwECLQAUAAYACAAAACEAZ5vjc+EAAAAJAQAADwAA&#10;AAAAAAAAAAAAAAAgBAAAZHJzL2Rvd25yZXYueG1sUEsFBgAAAAAEAAQA8wAAAC4FAAAAAA==&#10;" strokecolor="#4472c4 [3204]" strokeweight=".5pt">
                <v:stroke endarrow="block" joinstyle="miter"/>
              </v:shape>
            </w:pict>
          </mc:Fallback>
        </mc:AlternateContent>
      </w:r>
    </w:p>
    <w:p w14:paraId="20065CB4" w14:textId="1D96D776" w:rsidR="00332824" w:rsidRDefault="00332824" w:rsidP="00D35775">
      <w:pPr>
        <w:rPr>
          <w:rFonts w:ascii="Arial" w:hAnsi="Arial" w:cs="Arial"/>
          <w:b/>
          <w:bCs/>
          <w:sz w:val="20"/>
          <w:szCs w:val="20"/>
          <w:u w:val="single"/>
        </w:rPr>
      </w:pPr>
    </w:p>
    <w:p w14:paraId="5A934595" w14:textId="69E9B7A1" w:rsidR="00332824" w:rsidRDefault="004A0BC4" w:rsidP="00D35775">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58254" behindDoc="0" locked="0" layoutInCell="1" allowOverlap="1" wp14:anchorId="002AC1E5" wp14:editId="33DE8A89">
                <wp:simplePos x="0" y="0"/>
                <wp:positionH relativeFrom="page">
                  <wp:posOffset>1188085</wp:posOffset>
                </wp:positionH>
                <wp:positionV relativeFrom="paragraph">
                  <wp:posOffset>76200</wp:posOffset>
                </wp:positionV>
                <wp:extent cx="1866900" cy="1310640"/>
                <wp:effectExtent l="0" t="0" r="19050" b="22860"/>
                <wp:wrapNone/>
                <wp:docPr id="872641931" name="Text Box 1"/>
                <wp:cNvGraphicFramePr/>
                <a:graphic xmlns:a="http://schemas.openxmlformats.org/drawingml/2006/main">
                  <a:graphicData uri="http://schemas.microsoft.com/office/word/2010/wordprocessingShape">
                    <wps:wsp>
                      <wps:cNvSpPr txBox="1"/>
                      <wps:spPr>
                        <a:xfrm>
                          <a:off x="0" y="0"/>
                          <a:ext cx="1866900" cy="1310640"/>
                        </a:xfrm>
                        <a:prstGeom prst="flowChartInputOutput">
                          <a:avLst/>
                        </a:prstGeom>
                        <a:solidFill>
                          <a:schemeClr val="lt1"/>
                        </a:solidFill>
                        <a:ln w="6350">
                          <a:solidFill>
                            <a:prstClr val="black"/>
                          </a:solidFill>
                        </a:ln>
                      </wps:spPr>
                      <wps:txbx>
                        <w:txbxContent>
                          <w:p w14:paraId="145C8D3C" w14:textId="77777777" w:rsidR="004A0BC4" w:rsidRPr="00797EEA" w:rsidRDefault="004A0BC4" w:rsidP="004A0BC4">
                            <w:pPr>
                              <w:rPr>
                                <w:rFonts w:ascii="Arial" w:hAnsi="Arial" w:cs="Arial"/>
                                <w:sz w:val="20"/>
                                <w:szCs w:val="20"/>
                              </w:rPr>
                            </w:pPr>
                            <w:r w:rsidRPr="00797EEA">
                              <w:rPr>
                                <w:rFonts w:ascii="Arial" w:hAnsi="Arial" w:cs="Arial"/>
                                <w:b/>
                                <w:bCs/>
                                <w:sz w:val="20"/>
                                <w:szCs w:val="20"/>
                              </w:rPr>
                              <w:t>Re</w:t>
                            </w:r>
                            <w:r>
                              <w:rPr>
                                <w:rFonts w:ascii="Arial" w:hAnsi="Arial" w:cs="Arial"/>
                                <w:b/>
                                <w:bCs/>
                                <w:sz w:val="20"/>
                                <w:szCs w:val="20"/>
                              </w:rPr>
                              <w:t>ad through</w:t>
                            </w:r>
                            <w:r w:rsidRPr="00797EEA">
                              <w:rPr>
                                <w:rFonts w:ascii="Arial" w:hAnsi="Arial" w:cs="Arial"/>
                                <w:b/>
                                <w:bCs/>
                                <w:sz w:val="20"/>
                                <w:szCs w:val="20"/>
                              </w:rPr>
                              <w:t xml:space="preserve"> Appendix B for an overview of the RAG rating scoring system for each question.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AC1E5" id="_x0000_t111" coordsize="21600,21600" o:spt="111" path="m4321,l21600,,17204,21600,,21600xe">
                <v:stroke joinstyle="miter"/>
                <v:path gradientshapeok="t" o:connecttype="custom" o:connectlocs="12961,0;10800,0;2161,10800;8602,21600;10800,21600;19402,10800" textboxrect="4321,0,17204,21600"/>
              </v:shapetype>
              <v:shape id="_x0000_s1031" type="#_x0000_t111" style="position:absolute;margin-left:93.55pt;margin-top:6pt;width:147pt;height:103.2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j/ZRwIAAJQEAAAOAAAAZHJzL2Uyb0RvYy54bWysVE1v2zAMvQ/YfxB0X+ykSdYGcYosRYYC&#10;RVMgLXpWZDk2JouaxMTOfv0o5bvbadhFJkXyiXwkPb5va822yvkKTMa7nZQzZSTklVln/O11/uWW&#10;M4/C5EKDURnfKc/vJ58/jRs7Uj0oQefKMQIxftTYjJeIdpQkXpaqFr4DVhkyFuBqgaS6dZI70RB6&#10;rZNemg6TBlxuHUjlPd0+7I18EvGLQklcFIVXyHTGKTeMp4vnKpzJZCxGaydsWclDGuIfsqhFZejR&#10;E9SDQME2rvoDqq6kAw8FdiTUCRRFJVWsgarpph+qWZbCqlgLkePtiSb//2Dl83ZpXxzD9hu01MBA&#10;SGP9yNNlqKctXB2+lCkjO1G4O9GmWmQyBN0Oh3cpmSTZujfddNiPxCbncOs8fldQsyBkvNDQzErh&#10;8NHYDS42SGekT2yfPFIKFHoMCa970FU+r7SOSpgNNdOObQV1VWNMmiKuvLRhTcaHN4M0Al/ZAvQp&#10;fqWF/BHKvkYgTRu6PJMRJGxXLavyjA+ORK0g3xF/Dvaj5a2cVwT/JDy+CEezRLzQfuCCjlB2xuEg&#10;cVaC+/W3++BPLSYrZw3NZsb9z41wijP9aKj5d90+McyIPVL6g689UtylZXVpMZt6BkRUlzbRyigG&#10;f9RHsXBQv9MaTcOrZBJG0tsZx6M4w/3G0BpKNZ1GJxpfK/DJLK0M0KExgdbX9l04e2gz0oQ8w3GK&#10;xehDd/e+IdLAdINQVLH1gec9qwf6afRjdw5rGnbrUo9e55/J5DcAAAD//wMAUEsDBBQABgAIAAAA&#10;IQCEr+dQ3gAAAAoBAAAPAAAAZHJzL2Rvd25yZXYueG1sTI9BT8MwDIXvSPyHyEjcWJoyQShNJ1Rp&#10;iAsHxsQ5bb22rHFKk27l32NOcPOzn56/l28WN4gTTqH3ZECtEhBItW96ag3s37c3GkSIlho7eEID&#10;3xhgU1xe5DZr/Jne8LSLreAQCpk10MU4ZlKGukNnw8qPSHw7+MnZyHJqZTPZM4e7QaZJcied7Yk/&#10;dHbEssP6uJudgf6YPj9sXz5fq/lWhS+ty/3HoTTm+mp5egQRcYl/ZvjFZ3QomKnyMzVBDKz1vWIr&#10;Dyl3YsNaK15UBlKl1yCLXP6vUPwAAAD//wMAUEsBAi0AFAAGAAgAAAAhALaDOJL+AAAA4QEAABMA&#10;AAAAAAAAAAAAAAAAAAAAAFtDb250ZW50X1R5cGVzXS54bWxQSwECLQAUAAYACAAAACEAOP0h/9YA&#10;AACUAQAACwAAAAAAAAAAAAAAAAAvAQAAX3JlbHMvLnJlbHNQSwECLQAUAAYACAAAACEABVI/2UcC&#10;AACUBAAADgAAAAAAAAAAAAAAAAAuAgAAZHJzL2Uyb0RvYy54bWxQSwECLQAUAAYACAAAACEAhK/n&#10;UN4AAAAKAQAADwAAAAAAAAAAAAAAAAChBAAAZHJzL2Rvd25yZXYueG1sUEsFBgAAAAAEAAQA8wAA&#10;AKwFAAAAAA==&#10;" fillcolor="white [3201]" strokeweight=".5pt">
                <v:textbox>
                  <w:txbxContent>
                    <w:p w14:paraId="145C8D3C" w14:textId="77777777" w:rsidR="004A0BC4" w:rsidRPr="00797EEA" w:rsidRDefault="004A0BC4" w:rsidP="004A0BC4">
                      <w:pPr>
                        <w:rPr>
                          <w:rFonts w:ascii="Arial" w:hAnsi="Arial" w:cs="Arial"/>
                          <w:sz w:val="20"/>
                          <w:szCs w:val="20"/>
                        </w:rPr>
                      </w:pPr>
                      <w:r w:rsidRPr="00797EEA">
                        <w:rPr>
                          <w:rFonts w:ascii="Arial" w:hAnsi="Arial" w:cs="Arial"/>
                          <w:b/>
                          <w:bCs/>
                          <w:sz w:val="20"/>
                          <w:szCs w:val="20"/>
                        </w:rPr>
                        <w:t>Re</w:t>
                      </w:r>
                      <w:r>
                        <w:rPr>
                          <w:rFonts w:ascii="Arial" w:hAnsi="Arial" w:cs="Arial"/>
                          <w:b/>
                          <w:bCs/>
                          <w:sz w:val="20"/>
                          <w:szCs w:val="20"/>
                        </w:rPr>
                        <w:t>ad through</w:t>
                      </w:r>
                      <w:r w:rsidRPr="00797EEA">
                        <w:rPr>
                          <w:rFonts w:ascii="Arial" w:hAnsi="Arial" w:cs="Arial"/>
                          <w:b/>
                          <w:bCs/>
                          <w:sz w:val="20"/>
                          <w:szCs w:val="20"/>
                        </w:rPr>
                        <w:t xml:space="preserve"> Appendix B for an overview of the RAG rating scoring system for each question.</w:t>
                      </w:r>
                    </w:p>
                  </w:txbxContent>
                </v:textbox>
                <w10:wrap anchorx="page"/>
              </v:shape>
            </w:pict>
          </mc:Fallback>
        </mc:AlternateContent>
      </w:r>
      <w:r w:rsidR="00E231C4">
        <w:rPr>
          <w:rFonts w:ascii="Arial" w:hAnsi="Arial" w:cs="Arial"/>
          <w:b/>
          <w:bCs/>
          <w:noProof/>
          <w:sz w:val="20"/>
          <w:szCs w:val="20"/>
          <w:u w:val="single"/>
        </w:rPr>
        <mc:AlternateContent>
          <mc:Choice Requires="wps">
            <w:drawing>
              <wp:anchor distT="0" distB="0" distL="114300" distR="114300" simplePos="0" relativeHeight="251658253" behindDoc="0" locked="0" layoutInCell="1" allowOverlap="1" wp14:anchorId="0CC47C38" wp14:editId="611F22AD">
                <wp:simplePos x="0" y="0"/>
                <wp:positionH relativeFrom="column">
                  <wp:posOffset>3993515</wp:posOffset>
                </wp:positionH>
                <wp:positionV relativeFrom="paragraph">
                  <wp:posOffset>36830</wp:posOffset>
                </wp:positionV>
                <wp:extent cx="624840" cy="419100"/>
                <wp:effectExtent l="0" t="38100" r="60960" b="19050"/>
                <wp:wrapNone/>
                <wp:docPr id="837111013" name="Straight Arrow Connector 3"/>
                <wp:cNvGraphicFramePr/>
                <a:graphic xmlns:a="http://schemas.openxmlformats.org/drawingml/2006/main">
                  <a:graphicData uri="http://schemas.microsoft.com/office/word/2010/wordprocessingShape">
                    <wps:wsp>
                      <wps:cNvCnPr/>
                      <wps:spPr>
                        <a:xfrm flipV="1">
                          <a:off x="0" y="0"/>
                          <a:ext cx="62484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AA17E7" id="Straight Arrow Connector 3" o:spid="_x0000_s1026" type="#_x0000_t32" style="position:absolute;margin-left:314.45pt;margin-top:2.9pt;width:49.2pt;height:33pt;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Lc/xQEAANkDAAAOAAAAZHJzL2Uyb0RvYy54bWysU02P0zAQvSPxHyzfaZKqWi1V0z10gQuC&#10;FbDcvc44seQv2UOT/HvGTptFgJBAXEaOPe/NmzeTw91kDTtDTNq7ljebmjNw0nfa9S1//PL21S1n&#10;CYXrhPEOWj5D4nfHly8OY9jD1g/edBAZkbi0H0PLB8Swr6okB7AibXwAR4/KRyuQPmNfdVGMxG5N&#10;ta3rm2r0sQvRS0iJbu+XR34s/EqBxI9KJUBmWk7asMRY4lOO1fEg9n0UYdDyIkP8gwortKOiK9W9&#10;QMG+Rf0LldUy+uQVbqS3lVdKSyg9UDdN/VM3nwcRoPRC5qSw2pT+H638cD65h0g2jCHtU3iIuYtJ&#10;RcuU0eErzbT0RUrZVGybV9tgQibp8ma7u92RuZKeds3rpi62VgtNpgsx4TvwluVDyxNGofsBT945&#10;GpCPSwlxfp+QhBDwCshg43JEoc0b1zGcA20RRi1cbyCPj9JzSvWsv5xwNrDAP4FiuiOdS5myWnAy&#10;kZ0FLYWQEhw2KxNlZ5jSxqzAuljwR+AlP0OhrN3fgFdEqewdrmCrnY+/q47TVbJa8q8OLH1nC558&#10;N5fJFmtof4pXl13PC/rjd4E//5HH7wAAAP//AwBQSwMEFAAGAAgAAAAhANd+kLbgAAAACAEAAA8A&#10;AABkcnMvZG93bnJldi54bWxMj81OwzAQhO9IvIO1SNyo0yDaJMSp+GkO9IBEWyGOTrwkgXgdxW4b&#10;3r7LCW47mtG3M/lqsr044ug7RwrmswgEUu1MR42C/a68SUD4oMno3hEq+EEPq+LyIteZcSd6w+M2&#10;NIIh5DOtoA1hyKT0dYtW+5kbkNj7dKPVgeXYSDPqE8NtL+MoWkirO+IPrR7wqcX6e3uwTHkpH9P1&#10;1+tHsnne2PeqtM06tUpdX00P9yACTuEvDL/1uToU3KlyBzJe9AoWcZJyVMEdL2B/GS9vQVR8zBOQ&#10;RS7/DyjOAAAA//8DAFBLAQItABQABgAIAAAAIQC2gziS/gAAAOEBAAATAAAAAAAAAAAAAAAAAAAA&#10;AABbQ29udGVudF9UeXBlc10ueG1sUEsBAi0AFAAGAAgAAAAhADj9If/WAAAAlAEAAAsAAAAAAAAA&#10;AAAAAAAALwEAAF9yZWxzLy5yZWxzUEsBAi0AFAAGAAgAAAAhAJc8tz/FAQAA2QMAAA4AAAAAAAAA&#10;AAAAAAAALgIAAGRycy9lMm9Eb2MueG1sUEsBAi0AFAAGAAgAAAAhANd+kLbgAAAACAEAAA8AAAAA&#10;AAAAAAAAAAAAHwQAAGRycy9kb3ducmV2LnhtbFBLBQYAAAAABAAEAPMAAAAsBQAAAAA=&#10;" strokecolor="#4472c4 [3204]" strokeweight=".5pt">
                <v:stroke endarrow="block" joinstyle="miter"/>
              </v:shape>
            </w:pict>
          </mc:Fallback>
        </mc:AlternateContent>
      </w:r>
    </w:p>
    <w:p w14:paraId="0316D7D0" w14:textId="2E8C23E6" w:rsidR="00332824" w:rsidRDefault="00674FD9" w:rsidP="00D35775">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58249" behindDoc="0" locked="0" layoutInCell="1" allowOverlap="1" wp14:anchorId="6A73AF64" wp14:editId="1D95FA5F">
                <wp:simplePos x="0" y="0"/>
                <wp:positionH relativeFrom="margin">
                  <wp:posOffset>3460115</wp:posOffset>
                </wp:positionH>
                <wp:positionV relativeFrom="paragraph">
                  <wp:posOffset>196850</wp:posOffset>
                </wp:positionV>
                <wp:extent cx="1653540" cy="1257300"/>
                <wp:effectExtent l="0" t="0" r="22860" b="19050"/>
                <wp:wrapNone/>
                <wp:docPr id="1920484112" name="Text Box 1"/>
                <wp:cNvGraphicFramePr/>
                <a:graphic xmlns:a="http://schemas.openxmlformats.org/drawingml/2006/main">
                  <a:graphicData uri="http://schemas.microsoft.com/office/word/2010/wordprocessingShape">
                    <wps:wsp>
                      <wps:cNvSpPr txBox="1"/>
                      <wps:spPr>
                        <a:xfrm>
                          <a:off x="0" y="0"/>
                          <a:ext cx="1653540" cy="1257300"/>
                        </a:xfrm>
                        <a:prstGeom prst="rect">
                          <a:avLst/>
                        </a:prstGeom>
                        <a:solidFill>
                          <a:schemeClr val="lt1"/>
                        </a:solidFill>
                        <a:ln w="6350">
                          <a:solidFill>
                            <a:prstClr val="black"/>
                          </a:solidFill>
                        </a:ln>
                      </wps:spPr>
                      <wps:txbx>
                        <w:txbxContent>
                          <w:p w14:paraId="052DAD24" w14:textId="77777777" w:rsidR="00674FD9" w:rsidRPr="00797EEA" w:rsidRDefault="00674FD9" w:rsidP="00674FD9">
                            <w:pPr>
                              <w:rPr>
                                <w:rFonts w:ascii="Arial" w:hAnsi="Arial" w:cs="Arial"/>
                                <w:b/>
                                <w:bCs/>
                                <w:sz w:val="20"/>
                                <w:szCs w:val="20"/>
                              </w:rPr>
                            </w:pPr>
                            <w:r>
                              <w:rPr>
                                <w:rFonts w:ascii="Arial" w:hAnsi="Arial" w:cs="Arial"/>
                                <w:b/>
                                <w:bCs/>
                                <w:sz w:val="20"/>
                                <w:szCs w:val="20"/>
                              </w:rPr>
                              <w:t>Implement the actions/policy/process</w:t>
                            </w:r>
                          </w:p>
                          <w:p w14:paraId="4458026A" w14:textId="77777777" w:rsidR="00674FD9" w:rsidRDefault="00674FD9" w:rsidP="00674FD9">
                            <w:pPr>
                              <w:pStyle w:val="ListParagraph"/>
                              <w:numPr>
                                <w:ilvl w:val="0"/>
                                <w:numId w:val="9"/>
                              </w:numPr>
                              <w:spacing w:after="200" w:line="276" w:lineRule="auto"/>
                              <w:rPr>
                                <w:rFonts w:ascii="Arial" w:hAnsi="Arial" w:cs="Arial"/>
                                <w:sz w:val="20"/>
                                <w:szCs w:val="20"/>
                              </w:rPr>
                            </w:pPr>
                            <w:r>
                              <w:rPr>
                                <w:rFonts w:ascii="Arial" w:hAnsi="Arial" w:cs="Arial"/>
                                <w:sz w:val="20"/>
                                <w:szCs w:val="20"/>
                              </w:rPr>
                              <w:t>Organise training if needed.</w:t>
                            </w:r>
                          </w:p>
                          <w:p w14:paraId="7F616928" w14:textId="77777777" w:rsidR="00674FD9" w:rsidRPr="00A61087" w:rsidRDefault="00674FD9" w:rsidP="00674FD9">
                            <w:pPr>
                              <w:pStyle w:val="ListParagraph"/>
                              <w:numPr>
                                <w:ilvl w:val="0"/>
                                <w:numId w:val="9"/>
                              </w:numPr>
                              <w:spacing w:after="200" w:line="276" w:lineRule="auto"/>
                              <w:rPr>
                                <w:rFonts w:ascii="Arial" w:hAnsi="Arial" w:cs="Arial"/>
                                <w:sz w:val="20"/>
                                <w:szCs w:val="20"/>
                              </w:rPr>
                            </w:pPr>
                            <w:r>
                              <w:rPr>
                                <w:rFonts w:ascii="Arial" w:hAnsi="Arial" w:cs="Arial"/>
                                <w:sz w:val="20"/>
                                <w:szCs w:val="20"/>
                              </w:rPr>
                              <w:t>Add a next review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3AF64" id="_x0000_s1032" type="#_x0000_t202" style="position:absolute;margin-left:272.45pt;margin-top:15.5pt;width:130.2pt;height:99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msOQIAAIQEAAAOAAAAZHJzL2Uyb0RvYy54bWysVEtv2zAMvg/YfxB0X+w82xlxiixFhgFB&#10;WyAdelZkKREmi5qkxM5+/Sjl3e007CKTIvmJ/Eh6/NDWmuyE8wpMSbudnBJhOFTKrEv6/XX+6Z4S&#10;H5ipmAYjSroXnj5MPn4YN7YQPdiAroQjCGJ80diSbkKwRZZ5vhE18x2wwqBRgqtZQNWts8qxBtFr&#10;nfXyfJQ14CrrgAvv8fbxYKSThC+l4OFZSi8C0SXF3EI6XTpX8cwmY1asHbMbxY9psH/IombK4KNn&#10;qEcWGNk69QdUrbgDDzJ0ONQZSKm4SDVgNd38XTXLDbMi1YLkeHumyf8/WP60W9oXR0L7BVpsYCSk&#10;sb7weBnraaWr4xczJWhHCvdn2kQbCI9Bo2F/OEATR1u3N7zr54nY7BJunQ9fBdQkCiV12JdEF9st&#10;fMAn0fXkEl/zoFU1V1onJc6CmGlHdgy7qENKEiNuvLQhTUlH/WGegG9sEfocv9KM/4hl3iKgpg1e&#10;XoqPUmhXLVEVAp+IWUG1R74cHEbJWz5XCL9gPrwwh7ODPOA+hGc8pAbMCY4SJRtwv/52H/2xpWil&#10;pMFZLKn/uWVOUKK/GWz25+4g0huSMhje9VBx15bVtcVs6xkgUV3cPMuTGP2DPonSQf2GazONr6KJ&#10;GY5vlzScxFk4bAiuHRfTaXLCcbUsLMzS8ggdGxNpfW3fmLPHtgaciCc4TS0r3nX34BsjDUy3AaRK&#10;rY88H1g90o+jnrpzXMu4S9d68rr8PCa/AQAA//8DAFBLAwQUAAYACAAAACEAkZa+qd4AAAAKAQAA&#10;DwAAAGRycy9kb3ducmV2LnhtbEyPwU7DMBBE70j8g7VI3KjdtEVJiFMBKlw4tSDObry1LeJ1FLtp&#10;+HvMCY6rfZp502xn37MJx+gCSVguBDCkLmhHRsLH+8tdCSwmRVr1gVDCN0bYttdXjap1uNAep0My&#10;LIdQrJUEm9JQcx47i17FRRiQ8u8URq9SPkfD9aguOdz3vBDinnvlKDdYNeCzxe7rcPYSdk+mMl2p&#10;RrsrtXPT/Hl6M69S3t7Mjw/AEs7pD4Zf/awObXY6hjPpyHoJm/W6yqiE1TJvykApNitgRwlFUQng&#10;bcP/T2h/AAAA//8DAFBLAQItABQABgAIAAAAIQC2gziS/gAAAOEBAAATAAAAAAAAAAAAAAAAAAAA&#10;AABbQ29udGVudF9UeXBlc10ueG1sUEsBAi0AFAAGAAgAAAAhADj9If/WAAAAlAEAAAsAAAAAAAAA&#10;AAAAAAAALwEAAF9yZWxzLy5yZWxzUEsBAi0AFAAGAAgAAAAhALE2Oaw5AgAAhAQAAA4AAAAAAAAA&#10;AAAAAAAALgIAAGRycy9lMm9Eb2MueG1sUEsBAi0AFAAGAAgAAAAhAJGWvqneAAAACgEAAA8AAAAA&#10;AAAAAAAAAAAAkwQAAGRycy9kb3ducmV2LnhtbFBLBQYAAAAABAAEAPMAAACeBQAAAAA=&#10;" fillcolor="white [3201]" strokeweight=".5pt">
                <v:textbox>
                  <w:txbxContent>
                    <w:p w14:paraId="052DAD24" w14:textId="77777777" w:rsidR="00674FD9" w:rsidRPr="00797EEA" w:rsidRDefault="00674FD9" w:rsidP="00674FD9">
                      <w:pPr>
                        <w:rPr>
                          <w:rFonts w:ascii="Arial" w:hAnsi="Arial" w:cs="Arial"/>
                          <w:b/>
                          <w:bCs/>
                          <w:sz w:val="20"/>
                          <w:szCs w:val="20"/>
                        </w:rPr>
                      </w:pPr>
                      <w:r>
                        <w:rPr>
                          <w:rFonts w:ascii="Arial" w:hAnsi="Arial" w:cs="Arial"/>
                          <w:b/>
                          <w:bCs/>
                          <w:sz w:val="20"/>
                          <w:szCs w:val="20"/>
                        </w:rPr>
                        <w:t>Implement the actions/policy/process</w:t>
                      </w:r>
                    </w:p>
                    <w:p w14:paraId="4458026A" w14:textId="77777777" w:rsidR="00674FD9" w:rsidRDefault="00674FD9" w:rsidP="00674FD9">
                      <w:pPr>
                        <w:pStyle w:val="ListParagraph"/>
                        <w:numPr>
                          <w:ilvl w:val="0"/>
                          <w:numId w:val="9"/>
                        </w:numPr>
                        <w:spacing w:after="200" w:line="276" w:lineRule="auto"/>
                        <w:rPr>
                          <w:rFonts w:ascii="Arial" w:hAnsi="Arial" w:cs="Arial"/>
                          <w:sz w:val="20"/>
                          <w:szCs w:val="20"/>
                        </w:rPr>
                      </w:pPr>
                      <w:r>
                        <w:rPr>
                          <w:rFonts w:ascii="Arial" w:hAnsi="Arial" w:cs="Arial"/>
                          <w:sz w:val="20"/>
                          <w:szCs w:val="20"/>
                        </w:rPr>
                        <w:t>Organise training if needed.</w:t>
                      </w:r>
                    </w:p>
                    <w:p w14:paraId="7F616928" w14:textId="77777777" w:rsidR="00674FD9" w:rsidRPr="00A61087" w:rsidRDefault="00674FD9" w:rsidP="00674FD9">
                      <w:pPr>
                        <w:pStyle w:val="ListParagraph"/>
                        <w:numPr>
                          <w:ilvl w:val="0"/>
                          <w:numId w:val="9"/>
                        </w:numPr>
                        <w:spacing w:after="200" w:line="276" w:lineRule="auto"/>
                        <w:rPr>
                          <w:rFonts w:ascii="Arial" w:hAnsi="Arial" w:cs="Arial"/>
                          <w:sz w:val="20"/>
                          <w:szCs w:val="20"/>
                        </w:rPr>
                      </w:pPr>
                      <w:r>
                        <w:rPr>
                          <w:rFonts w:ascii="Arial" w:hAnsi="Arial" w:cs="Arial"/>
                          <w:sz w:val="20"/>
                          <w:szCs w:val="20"/>
                        </w:rPr>
                        <w:t>Add a next review date.</w:t>
                      </w:r>
                    </w:p>
                  </w:txbxContent>
                </v:textbox>
                <w10:wrap anchorx="margin"/>
              </v:shape>
            </w:pict>
          </mc:Fallback>
        </mc:AlternateContent>
      </w:r>
      <w:r w:rsidR="004A1390">
        <w:rPr>
          <w:rFonts w:ascii="Arial" w:hAnsi="Arial" w:cs="Arial"/>
          <w:noProof/>
          <w:sz w:val="24"/>
          <w:szCs w:val="24"/>
          <w:u w:val="single"/>
        </w:rPr>
        <mc:AlternateContent>
          <mc:Choice Requires="wps">
            <w:drawing>
              <wp:anchor distT="0" distB="0" distL="114300" distR="114300" simplePos="0" relativeHeight="251658248" behindDoc="0" locked="0" layoutInCell="1" allowOverlap="1" wp14:anchorId="66DE882B" wp14:editId="3F0AE51C">
                <wp:simplePos x="0" y="0"/>
                <wp:positionH relativeFrom="margin">
                  <wp:posOffset>5484495</wp:posOffset>
                </wp:positionH>
                <wp:positionV relativeFrom="paragraph">
                  <wp:posOffset>189230</wp:posOffset>
                </wp:positionV>
                <wp:extent cx="2369820" cy="1684020"/>
                <wp:effectExtent l="0" t="0" r="11430" b="11430"/>
                <wp:wrapNone/>
                <wp:docPr id="317807122" name="Text Box 1"/>
                <wp:cNvGraphicFramePr/>
                <a:graphic xmlns:a="http://schemas.openxmlformats.org/drawingml/2006/main">
                  <a:graphicData uri="http://schemas.microsoft.com/office/word/2010/wordprocessingShape">
                    <wps:wsp>
                      <wps:cNvSpPr txBox="1"/>
                      <wps:spPr>
                        <a:xfrm>
                          <a:off x="0" y="0"/>
                          <a:ext cx="2369820" cy="1684020"/>
                        </a:xfrm>
                        <a:prstGeom prst="rect">
                          <a:avLst/>
                        </a:prstGeom>
                        <a:solidFill>
                          <a:schemeClr val="lt1"/>
                        </a:solidFill>
                        <a:ln w="6350">
                          <a:solidFill>
                            <a:prstClr val="black"/>
                          </a:solidFill>
                        </a:ln>
                      </wps:spPr>
                      <wps:txbx>
                        <w:txbxContent>
                          <w:p w14:paraId="41DF1C1D" w14:textId="77777777" w:rsidR="004A1390" w:rsidRPr="00591744" w:rsidRDefault="004A1390" w:rsidP="004A1390">
                            <w:pPr>
                              <w:rPr>
                                <w:rFonts w:ascii="Arial" w:hAnsi="Arial" w:cs="Arial"/>
                                <w:b/>
                                <w:bCs/>
                                <w:sz w:val="20"/>
                                <w:szCs w:val="20"/>
                              </w:rPr>
                            </w:pPr>
                            <w:r w:rsidRPr="00591744">
                              <w:rPr>
                                <w:rFonts w:ascii="Arial" w:hAnsi="Arial" w:cs="Arial"/>
                                <w:b/>
                                <w:bCs/>
                                <w:sz w:val="20"/>
                                <w:szCs w:val="20"/>
                              </w:rPr>
                              <w:t>Arrange a practice meeting to discuss proposed action plan</w:t>
                            </w:r>
                          </w:p>
                          <w:p w14:paraId="27465EE7" w14:textId="77777777" w:rsidR="004A1390" w:rsidRPr="00591744" w:rsidRDefault="004A1390" w:rsidP="004A1390">
                            <w:pPr>
                              <w:pStyle w:val="ListParagraph"/>
                              <w:numPr>
                                <w:ilvl w:val="0"/>
                                <w:numId w:val="8"/>
                              </w:numPr>
                              <w:spacing w:after="200" w:line="276" w:lineRule="auto"/>
                              <w:rPr>
                                <w:rFonts w:ascii="Arial" w:hAnsi="Arial" w:cs="Arial"/>
                                <w:b/>
                                <w:bCs/>
                                <w:sz w:val="20"/>
                                <w:szCs w:val="20"/>
                              </w:rPr>
                            </w:pPr>
                            <w:r w:rsidRPr="00591744">
                              <w:rPr>
                                <w:rFonts w:ascii="Arial" w:hAnsi="Arial" w:cs="Arial"/>
                                <w:sz w:val="20"/>
                                <w:szCs w:val="20"/>
                              </w:rPr>
                              <w:t xml:space="preserve">Include those involved in repeat prescribing process. </w:t>
                            </w:r>
                          </w:p>
                          <w:p w14:paraId="51B379A4" w14:textId="77777777" w:rsidR="004A1390" w:rsidRPr="00591744" w:rsidRDefault="004A1390" w:rsidP="004A1390">
                            <w:pPr>
                              <w:pStyle w:val="ListParagraph"/>
                              <w:numPr>
                                <w:ilvl w:val="0"/>
                                <w:numId w:val="8"/>
                              </w:numPr>
                              <w:spacing w:after="200" w:line="276" w:lineRule="auto"/>
                              <w:rPr>
                                <w:rFonts w:ascii="Arial" w:hAnsi="Arial" w:cs="Arial"/>
                                <w:b/>
                                <w:bCs/>
                                <w:sz w:val="20"/>
                                <w:szCs w:val="20"/>
                              </w:rPr>
                            </w:pPr>
                            <w:r w:rsidRPr="00591744">
                              <w:rPr>
                                <w:rFonts w:ascii="Arial" w:hAnsi="Arial" w:cs="Arial"/>
                                <w:sz w:val="20"/>
                                <w:szCs w:val="20"/>
                              </w:rPr>
                              <w:t>Agree/amend proposed actions.</w:t>
                            </w:r>
                          </w:p>
                          <w:p w14:paraId="6D4E6B7B" w14:textId="77777777" w:rsidR="004A1390" w:rsidRPr="00591744" w:rsidRDefault="004A1390" w:rsidP="004A1390">
                            <w:pPr>
                              <w:pStyle w:val="ListParagraph"/>
                              <w:numPr>
                                <w:ilvl w:val="0"/>
                                <w:numId w:val="8"/>
                              </w:numPr>
                              <w:spacing w:after="200" w:line="276" w:lineRule="auto"/>
                              <w:rPr>
                                <w:rFonts w:ascii="Arial" w:hAnsi="Arial" w:cs="Arial"/>
                                <w:b/>
                                <w:bCs/>
                                <w:sz w:val="20"/>
                                <w:szCs w:val="20"/>
                              </w:rPr>
                            </w:pPr>
                            <w:r w:rsidRPr="00591744">
                              <w:rPr>
                                <w:rFonts w:ascii="Arial" w:hAnsi="Arial" w:cs="Arial"/>
                                <w:sz w:val="20"/>
                                <w:szCs w:val="20"/>
                              </w:rPr>
                              <w:t>Allocate actions to individuals with timescales for completion.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E882B" id="_x0000_s1033" type="#_x0000_t202" style="position:absolute;margin-left:431.85pt;margin-top:14.9pt;width:186.6pt;height:132.6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hfPAIAAIQEAAAOAAAAZHJzL2Uyb0RvYy54bWysVE1v2zAMvQ/YfxB0X+ykaZoacYosRYYB&#10;RVsgLXpWZCk2JouapMTOfv0o2flot9Owi0yJ1BP5+OjZXVsrshfWVaBzOhyklAjNoaj0NqevL6sv&#10;U0qcZ7pgCrTI6UE4ejf//GnWmEyMoARVCEsQRLusMTktvTdZkjheipq5ARih0SnB1szj1m6TwrIG&#10;0WuVjNJ0kjRgC2OBC+fw9L5z0nnEl1Jw/ySlE56onGJuPq42rpuwJvMZy7aWmbLifRrsH7KoWaXx&#10;0RPUPfOM7Gz1B1RdcQsOpB9wqBOQsuIi1oDVDNMP1axLZkSsBclx5kST+3+w/HG/Ns+W+PYrtNjA&#10;QEhjXObwMNTTSluHL2ZK0I8UHk60idYTjoejq8ntdIQujr7hZDpOcYM4yfm6sc5/E1CTYOTUYl8i&#10;XWz/4HwXegwJrzlQVbGqlIqboAWxVJbsGXZR+Zgkgr+LUpo0OZ1cXacR+J0vQJ/ubxTjP/r0LqIQ&#10;T2nM+Vx8sHy7aUlV5PTmSMwGigPyZaGTkjN8VSH8A3P+mVnUDvKA8+CfcJEKMCfoLUpKsL/+dh7i&#10;saXopaRBLebU/dwxKyhR3zU2+3Y4Hgfxxs34+iZwbS89m0uP3tVLQKKGOHmGRzPEe3U0pYX6Dcdm&#10;EV5FF9Mc386pP5pL300Ijh0Xi0UMQrka5h/02vAAHRoTaH1p35g1fVs9KuIRjqpl2YfudrHhpobF&#10;zoOsYusDzx2rPf0o9SiefizDLF3uY9T55zH/DQAA//8DAFBLAwQUAAYACAAAACEAioAw0N0AAAAL&#10;AQAADwAAAGRycy9kb3ducmV2LnhtbEyPwU7DMAyG70i8Q2QkbiylE6UtTSdAGxdODMTZa7wkokmq&#10;Juu6tyc9wdH2p9/f32xm27OJxmC8E3C/yoCR67w0Tgn4+tzdlcBCRCex944EXCjApr2+arCW/uw+&#10;aNpHxVKICzUK0DEONeeh02QxrPxALt2OfrQY0zgqLkc8p3Db8zzLCm7RuPRB40Cvmrqf/ckK2L6o&#10;SnUljnpbSmOm+fv4rt6EuL2Zn5+ARZrjHwyLflKHNjkd/MnJwHoBZbF+TKiAvEoVFiBfFxWww7J5&#10;yIC3Df/fof0FAAD//wMAUEsBAi0AFAAGAAgAAAAhALaDOJL+AAAA4QEAABMAAAAAAAAAAAAAAAAA&#10;AAAAAFtDb250ZW50X1R5cGVzXS54bWxQSwECLQAUAAYACAAAACEAOP0h/9YAAACUAQAACwAAAAAA&#10;AAAAAAAAAAAvAQAAX3JlbHMvLnJlbHNQSwECLQAUAAYACAAAACEAoWRIXzwCAACEBAAADgAAAAAA&#10;AAAAAAAAAAAuAgAAZHJzL2Uyb0RvYy54bWxQSwECLQAUAAYACAAAACEAioAw0N0AAAALAQAADwAA&#10;AAAAAAAAAAAAAACWBAAAZHJzL2Rvd25yZXYueG1sUEsFBgAAAAAEAAQA8wAAAKAFAAAAAA==&#10;" fillcolor="white [3201]" strokeweight=".5pt">
                <v:textbox>
                  <w:txbxContent>
                    <w:p w14:paraId="41DF1C1D" w14:textId="77777777" w:rsidR="004A1390" w:rsidRPr="00591744" w:rsidRDefault="004A1390" w:rsidP="004A1390">
                      <w:pPr>
                        <w:rPr>
                          <w:rFonts w:ascii="Arial" w:hAnsi="Arial" w:cs="Arial"/>
                          <w:b/>
                          <w:bCs/>
                          <w:sz w:val="20"/>
                          <w:szCs w:val="20"/>
                        </w:rPr>
                      </w:pPr>
                      <w:r w:rsidRPr="00591744">
                        <w:rPr>
                          <w:rFonts w:ascii="Arial" w:hAnsi="Arial" w:cs="Arial"/>
                          <w:b/>
                          <w:bCs/>
                          <w:sz w:val="20"/>
                          <w:szCs w:val="20"/>
                        </w:rPr>
                        <w:t>Arrange a practice meeting to discuss proposed action plan</w:t>
                      </w:r>
                    </w:p>
                    <w:p w14:paraId="27465EE7" w14:textId="77777777" w:rsidR="004A1390" w:rsidRPr="00591744" w:rsidRDefault="004A1390" w:rsidP="004A1390">
                      <w:pPr>
                        <w:pStyle w:val="ListParagraph"/>
                        <w:numPr>
                          <w:ilvl w:val="0"/>
                          <w:numId w:val="8"/>
                        </w:numPr>
                        <w:spacing w:after="200" w:line="276" w:lineRule="auto"/>
                        <w:rPr>
                          <w:rFonts w:ascii="Arial" w:hAnsi="Arial" w:cs="Arial"/>
                          <w:b/>
                          <w:bCs/>
                          <w:sz w:val="20"/>
                          <w:szCs w:val="20"/>
                        </w:rPr>
                      </w:pPr>
                      <w:r w:rsidRPr="00591744">
                        <w:rPr>
                          <w:rFonts w:ascii="Arial" w:hAnsi="Arial" w:cs="Arial"/>
                          <w:sz w:val="20"/>
                          <w:szCs w:val="20"/>
                        </w:rPr>
                        <w:t xml:space="preserve">Include those involved in repeat prescribing process. </w:t>
                      </w:r>
                    </w:p>
                    <w:p w14:paraId="51B379A4" w14:textId="77777777" w:rsidR="004A1390" w:rsidRPr="00591744" w:rsidRDefault="004A1390" w:rsidP="004A1390">
                      <w:pPr>
                        <w:pStyle w:val="ListParagraph"/>
                        <w:numPr>
                          <w:ilvl w:val="0"/>
                          <w:numId w:val="8"/>
                        </w:numPr>
                        <w:spacing w:after="200" w:line="276" w:lineRule="auto"/>
                        <w:rPr>
                          <w:rFonts w:ascii="Arial" w:hAnsi="Arial" w:cs="Arial"/>
                          <w:b/>
                          <w:bCs/>
                          <w:sz w:val="20"/>
                          <w:szCs w:val="20"/>
                        </w:rPr>
                      </w:pPr>
                      <w:r w:rsidRPr="00591744">
                        <w:rPr>
                          <w:rFonts w:ascii="Arial" w:hAnsi="Arial" w:cs="Arial"/>
                          <w:sz w:val="20"/>
                          <w:szCs w:val="20"/>
                        </w:rPr>
                        <w:t>Agree/amend proposed actions.</w:t>
                      </w:r>
                    </w:p>
                    <w:p w14:paraId="6D4E6B7B" w14:textId="77777777" w:rsidR="004A1390" w:rsidRPr="00591744" w:rsidRDefault="004A1390" w:rsidP="004A1390">
                      <w:pPr>
                        <w:pStyle w:val="ListParagraph"/>
                        <w:numPr>
                          <w:ilvl w:val="0"/>
                          <w:numId w:val="8"/>
                        </w:numPr>
                        <w:spacing w:after="200" w:line="276" w:lineRule="auto"/>
                        <w:rPr>
                          <w:rFonts w:ascii="Arial" w:hAnsi="Arial" w:cs="Arial"/>
                          <w:b/>
                          <w:bCs/>
                          <w:sz w:val="20"/>
                          <w:szCs w:val="20"/>
                        </w:rPr>
                      </w:pPr>
                      <w:r w:rsidRPr="00591744">
                        <w:rPr>
                          <w:rFonts w:ascii="Arial" w:hAnsi="Arial" w:cs="Arial"/>
                          <w:sz w:val="20"/>
                          <w:szCs w:val="20"/>
                        </w:rPr>
                        <w:t>Allocate actions to individuals with timescales for completion.</w:t>
                      </w:r>
                    </w:p>
                  </w:txbxContent>
                </v:textbox>
                <w10:wrap anchorx="margin"/>
              </v:shape>
            </w:pict>
          </mc:Fallback>
        </mc:AlternateContent>
      </w:r>
    </w:p>
    <w:p w14:paraId="2E215610" w14:textId="52FBAD44" w:rsidR="00332824" w:rsidRDefault="00332824" w:rsidP="00D35775">
      <w:pPr>
        <w:rPr>
          <w:rFonts w:ascii="Arial" w:hAnsi="Arial" w:cs="Arial"/>
          <w:b/>
          <w:bCs/>
          <w:sz w:val="20"/>
          <w:szCs w:val="20"/>
          <w:u w:val="single"/>
        </w:rPr>
      </w:pPr>
    </w:p>
    <w:p w14:paraId="2CE5F8B1" w14:textId="108DA639" w:rsidR="00332824" w:rsidRDefault="00E75CD8" w:rsidP="00D35775">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58250" behindDoc="0" locked="0" layoutInCell="1" allowOverlap="1" wp14:anchorId="05623323" wp14:editId="082EBCF2">
                <wp:simplePos x="0" y="0"/>
                <wp:positionH relativeFrom="column">
                  <wp:posOffset>5113655</wp:posOffset>
                </wp:positionH>
                <wp:positionV relativeFrom="paragraph">
                  <wp:posOffset>120650</wp:posOffset>
                </wp:positionV>
                <wp:extent cx="373380" cy="0"/>
                <wp:effectExtent l="38100" t="76200" r="0" b="95250"/>
                <wp:wrapNone/>
                <wp:docPr id="1093417465" name="Straight Arrow Connector 4"/>
                <wp:cNvGraphicFramePr/>
                <a:graphic xmlns:a="http://schemas.openxmlformats.org/drawingml/2006/main">
                  <a:graphicData uri="http://schemas.microsoft.com/office/word/2010/wordprocessingShape">
                    <wps:wsp>
                      <wps:cNvCnPr/>
                      <wps:spPr>
                        <a:xfrm flipH="1">
                          <a:off x="0" y="0"/>
                          <a:ext cx="3733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61B186" id="Straight Arrow Connector 4" o:spid="_x0000_s1026" type="#_x0000_t32" style="position:absolute;margin-left:402.65pt;margin-top:9.5pt;width:29.4pt;height:0;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3KwAEAANQDAAAOAAAAZHJzL2Uyb0RvYy54bWysU9uO0zAQfUfiHyy/06RbCVZR033ocnlA&#10;sOLyAV5nnFhybGs8tMnfM3baLAKEBOJl5Nhzzpw5M9nfTaMTJ8Bkg2/ldlNLAV6Hzvq+lV+/vHlx&#10;K0Ui5TvlgodWzpDk3eH5s/05NnAThuA6QMEkPjXn2MqBKDZVlfQAo0qbEMHzowk4KuJP7KsO1ZnZ&#10;R1fd1PXL6hywixg0pMS398ujPBR+Y0DTR2MSkHCtZG1UIpb4mGN12KumRxUHqy8y1D+oGJX1XHSl&#10;ulekxDe0v1CNVmNIwdBGh7EKxlgNpQfuZlv/1M3nQUUovbA5Ka42pf9Hqz+cjv4B2YZzTE2KD5i7&#10;mAyOwjgb3/FMS1+sVEzFtnm1DSYSmi93r3a7WzZXX5+qhSEzRUz0FsIo8qGViVDZfqBj8J5nE3Bh&#10;V6f3iVgDA6+ADHY+R1LWvfadoDnyAhFa5XsHeXKcnlOqJ+nlRLODBf4JjLAdS1zKlK2Co0NxUrwP&#10;SmvwtF2ZODvDjHVuBdal+z8CL/kZCmXj/ga8Ikrl4GkFj9YH/F11mq6SzZJ/dWDpO1vwGLq5DLVY&#10;w6tTvLqsed7NH78L/OlnPHwHAAD//wMAUEsDBBQABgAIAAAAIQD65FRH3wAAAAkBAAAPAAAAZHJz&#10;L2Rvd25yZXYueG1sTI/NTsMwEITvSLyDtUjcqFOgVRLiVPw0h/aARFshjk68JGnjdRS7bXh7FnGA&#10;4858mp3JFqPtxAkH3zpSMJ1EIJAqZ1qqFey2xU0MwgdNRneOUMEXeljklxeZTo070xueNqEWHEI+&#10;1QqaEPpUSl81aLWfuB6JvU83WB34HGppBn3mcNvJ2yiaS6tb4g+N7vG5weqwOVpOWRVPyXL/+hGv&#10;X9b2vSxsvUysUtdX4+MDiIBj+IPhpz5Xh5w7le5IxotOQRzN7hhlI+FNDMTz+ymI8leQeSb/L8i/&#10;AQAA//8DAFBLAQItABQABgAIAAAAIQC2gziS/gAAAOEBAAATAAAAAAAAAAAAAAAAAAAAAABbQ29u&#10;dGVudF9UeXBlc10ueG1sUEsBAi0AFAAGAAgAAAAhADj9If/WAAAAlAEAAAsAAAAAAAAAAAAAAAAA&#10;LwEAAF9yZWxzLy5yZWxzUEsBAi0AFAAGAAgAAAAhAPCircrAAQAA1AMAAA4AAAAAAAAAAAAAAAAA&#10;LgIAAGRycy9lMm9Eb2MueG1sUEsBAi0AFAAGAAgAAAAhAPrkVEffAAAACQEAAA8AAAAAAAAAAAAA&#10;AAAAGgQAAGRycy9kb3ducmV2LnhtbFBLBQYAAAAABAAEAPMAAAAmBQAAAAA=&#10;" strokecolor="#4472c4 [3204]" strokeweight=".5pt">
                <v:stroke endarrow="block" joinstyle="miter"/>
              </v:shape>
            </w:pict>
          </mc:Fallback>
        </mc:AlternateContent>
      </w:r>
    </w:p>
    <w:p w14:paraId="61141113" w14:textId="462309C9" w:rsidR="00332824" w:rsidRDefault="00332824" w:rsidP="00D35775">
      <w:pPr>
        <w:rPr>
          <w:rFonts w:ascii="Arial" w:hAnsi="Arial" w:cs="Arial"/>
          <w:b/>
          <w:bCs/>
          <w:sz w:val="20"/>
          <w:szCs w:val="20"/>
          <w:u w:val="single"/>
        </w:rPr>
      </w:pPr>
    </w:p>
    <w:p w14:paraId="01E410A8" w14:textId="0D7ED753" w:rsidR="00332824" w:rsidRDefault="00332824" w:rsidP="00D35775">
      <w:pPr>
        <w:rPr>
          <w:rFonts w:ascii="Arial" w:hAnsi="Arial" w:cs="Arial"/>
          <w:b/>
          <w:bCs/>
          <w:sz w:val="20"/>
          <w:szCs w:val="20"/>
          <w:u w:val="single"/>
        </w:rPr>
      </w:pPr>
    </w:p>
    <w:p w14:paraId="64A6EA04" w14:textId="24234AAB" w:rsidR="00332824" w:rsidRDefault="00332824" w:rsidP="00D35775">
      <w:pPr>
        <w:rPr>
          <w:rFonts w:ascii="Arial" w:hAnsi="Arial" w:cs="Arial"/>
          <w:b/>
          <w:bCs/>
          <w:sz w:val="20"/>
          <w:szCs w:val="20"/>
          <w:u w:val="single"/>
        </w:rPr>
      </w:pPr>
    </w:p>
    <w:p w14:paraId="4B0F740A" w14:textId="0EFC229F" w:rsidR="00332824" w:rsidRDefault="00332824" w:rsidP="00D35775">
      <w:pPr>
        <w:rPr>
          <w:rFonts w:ascii="Arial" w:hAnsi="Arial" w:cs="Arial"/>
          <w:b/>
          <w:bCs/>
          <w:sz w:val="20"/>
          <w:szCs w:val="20"/>
          <w:u w:val="single"/>
        </w:rPr>
      </w:pPr>
    </w:p>
    <w:p w14:paraId="75C70BD0" w14:textId="46B1FE54" w:rsidR="00332824" w:rsidRDefault="00332824" w:rsidP="00D35775">
      <w:pPr>
        <w:rPr>
          <w:rFonts w:ascii="Arial" w:hAnsi="Arial" w:cs="Arial"/>
          <w:b/>
          <w:bCs/>
          <w:sz w:val="20"/>
          <w:szCs w:val="20"/>
          <w:u w:val="single"/>
        </w:rPr>
      </w:pPr>
    </w:p>
    <w:p w14:paraId="2A20F166" w14:textId="4FCD24BB" w:rsidR="00332824" w:rsidRDefault="00332824" w:rsidP="00D35775">
      <w:pPr>
        <w:rPr>
          <w:rFonts w:ascii="Arial" w:hAnsi="Arial" w:cs="Arial"/>
          <w:b/>
          <w:bCs/>
          <w:sz w:val="20"/>
          <w:szCs w:val="20"/>
          <w:u w:val="single"/>
        </w:rPr>
      </w:pPr>
    </w:p>
    <w:p w14:paraId="55913D9F" w14:textId="77777777" w:rsidR="00332824" w:rsidRDefault="00332824" w:rsidP="00D35775">
      <w:pPr>
        <w:rPr>
          <w:rFonts w:ascii="Arial" w:hAnsi="Arial" w:cs="Arial"/>
          <w:b/>
          <w:bCs/>
          <w:sz w:val="20"/>
          <w:szCs w:val="20"/>
          <w:u w:val="single"/>
        </w:rPr>
      </w:pPr>
    </w:p>
    <w:p w14:paraId="57B4C6E8" w14:textId="77777777" w:rsidR="00332824" w:rsidRDefault="00332824" w:rsidP="00D35775">
      <w:pPr>
        <w:rPr>
          <w:rFonts w:ascii="Arial" w:hAnsi="Arial" w:cs="Arial"/>
          <w:b/>
          <w:bCs/>
          <w:sz w:val="20"/>
          <w:szCs w:val="20"/>
          <w:u w:val="single"/>
        </w:rPr>
      </w:pPr>
    </w:p>
    <w:p w14:paraId="1ABE49A0" w14:textId="77777777" w:rsidR="00332824" w:rsidRDefault="00332824" w:rsidP="00D35775">
      <w:pPr>
        <w:rPr>
          <w:rFonts w:ascii="Arial" w:hAnsi="Arial" w:cs="Arial"/>
          <w:b/>
          <w:bCs/>
          <w:sz w:val="20"/>
          <w:szCs w:val="20"/>
          <w:u w:val="single"/>
        </w:rPr>
      </w:pPr>
    </w:p>
    <w:p w14:paraId="204285AE" w14:textId="111B3C58" w:rsidR="00D35775" w:rsidRPr="008B6475" w:rsidRDefault="00D35775" w:rsidP="00D35775">
      <w:pPr>
        <w:rPr>
          <w:rFonts w:ascii="Arial" w:hAnsi="Arial" w:cs="Arial"/>
          <w:b/>
          <w:bCs/>
          <w:sz w:val="20"/>
          <w:szCs w:val="20"/>
          <w:u w:val="single"/>
        </w:rPr>
      </w:pPr>
      <w:r>
        <w:rPr>
          <w:rFonts w:ascii="Arial" w:hAnsi="Arial" w:cs="Arial"/>
          <w:b/>
          <w:bCs/>
          <w:sz w:val="20"/>
          <w:szCs w:val="20"/>
          <w:u w:val="single"/>
        </w:rPr>
        <w:t xml:space="preserve">Version Control </w:t>
      </w:r>
    </w:p>
    <w:tbl>
      <w:tblPr>
        <w:tblStyle w:val="TableGrid0"/>
        <w:tblW w:w="0" w:type="auto"/>
        <w:tblLook w:val="04A0" w:firstRow="1" w:lastRow="0" w:firstColumn="1" w:lastColumn="0" w:noHBand="0" w:noVBand="1"/>
      </w:tblPr>
      <w:tblGrid>
        <w:gridCol w:w="1271"/>
        <w:gridCol w:w="1134"/>
        <w:gridCol w:w="2977"/>
        <w:gridCol w:w="2410"/>
        <w:gridCol w:w="2410"/>
      </w:tblGrid>
      <w:tr w:rsidR="00B3215E" w14:paraId="729AD418" w14:textId="2B0A6703">
        <w:tc>
          <w:tcPr>
            <w:tcW w:w="1271" w:type="dxa"/>
          </w:tcPr>
          <w:p w14:paraId="330F2F97" w14:textId="77777777" w:rsidR="00B3215E" w:rsidRPr="006B73A4" w:rsidRDefault="00B3215E">
            <w:pPr>
              <w:rPr>
                <w:rFonts w:ascii="Arial" w:hAnsi="Arial" w:cs="Arial"/>
                <w:b/>
                <w:bCs/>
                <w:sz w:val="20"/>
                <w:szCs w:val="20"/>
              </w:rPr>
            </w:pPr>
            <w:r>
              <w:rPr>
                <w:rFonts w:ascii="Arial" w:hAnsi="Arial" w:cs="Arial"/>
                <w:b/>
                <w:bCs/>
                <w:sz w:val="20"/>
                <w:szCs w:val="20"/>
              </w:rPr>
              <w:t>Date</w:t>
            </w:r>
          </w:p>
        </w:tc>
        <w:tc>
          <w:tcPr>
            <w:tcW w:w="1134" w:type="dxa"/>
          </w:tcPr>
          <w:p w14:paraId="68A1835A" w14:textId="77777777" w:rsidR="00B3215E" w:rsidRPr="006B73A4" w:rsidRDefault="00B3215E">
            <w:pPr>
              <w:rPr>
                <w:rFonts w:ascii="Arial" w:hAnsi="Arial" w:cs="Arial"/>
                <w:b/>
                <w:bCs/>
                <w:sz w:val="20"/>
                <w:szCs w:val="20"/>
              </w:rPr>
            </w:pPr>
            <w:r>
              <w:rPr>
                <w:rFonts w:ascii="Arial" w:hAnsi="Arial" w:cs="Arial"/>
                <w:b/>
                <w:bCs/>
                <w:sz w:val="20"/>
                <w:szCs w:val="20"/>
              </w:rPr>
              <w:t>Version Number</w:t>
            </w:r>
          </w:p>
        </w:tc>
        <w:tc>
          <w:tcPr>
            <w:tcW w:w="2977" w:type="dxa"/>
          </w:tcPr>
          <w:p w14:paraId="17390930" w14:textId="2951C09F" w:rsidR="00B3215E" w:rsidRPr="006B73A4" w:rsidRDefault="00B3215E">
            <w:pPr>
              <w:rPr>
                <w:rFonts w:ascii="Arial" w:hAnsi="Arial" w:cs="Arial"/>
                <w:b/>
                <w:bCs/>
                <w:sz w:val="20"/>
                <w:szCs w:val="20"/>
              </w:rPr>
            </w:pPr>
            <w:r>
              <w:rPr>
                <w:rFonts w:ascii="Arial" w:hAnsi="Arial" w:cs="Arial"/>
                <w:b/>
                <w:bCs/>
                <w:sz w:val="20"/>
                <w:szCs w:val="20"/>
              </w:rPr>
              <w:t>Author</w:t>
            </w:r>
          </w:p>
        </w:tc>
        <w:tc>
          <w:tcPr>
            <w:tcW w:w="2410" w:type="dxa"/>
          </w:tcPr>
          <w:p w14:paraId="022222B9" w14:textId="4121A9CD" w:rsidR="00B3215E" w:rsidRPr="00C054FF" w:rsidRDefault="00B3215E">
            <w:pPr>
              <w:rPr>
                <w:rFonts w:ascii="Arial" w:hAnsi="Arial" w:cs="Arial"/>
                <w:b/>
                <w:bCs/>
                <w:sz w:val="20"/>
                <w:szCs w:val="20"/>
              </w:rPr>
            </w:pPr>
            <w:r>
              <w:rPr>
                <w:rFonts w:ascii="Arial" w:hAnsi="Arial" w:cs="Arial"/>
                <w:b/>
                <w:bCs/>
                <w:sz w:val="20"/>
                <w:szCs w:val="20"/>
              </w:rPr>
              <w:t>Status</w:t>
            </w:r>
          </w:p>
        </w:tc>
        <w:tc>
          <w:tcPr>
            <w:tcW w:w="2410" w:type="dxa"/>
          </w:tcPr>
          <w:p w14:paraId="491EAA11" w14:textId="41AC1915" w:rsidR="00B3215E" w:rsidRDefault="00B3215E">
            <w:pPr>
              <w:rPr>
                <w:rFonts w:ascii="Arial" w:hAnsi="Arial" w:cs="Arial"/>
                <w:b/>
                <w:bCs/>
                <w:sz w:val="20"/>
                <w:szCs w:val="20"/>
              </w:rPr>
            </w:pPr>
            <w:r>
              <w:rPr>
                <w:rFonts w:ascii="Arial" w:hAnsi="Arial" w:cs="Arial"/>
                <w:b/>
                <w:bCs/>
                <w:sz w:val="20"/>
                <w:szCs w:val="20"/>
              </w:rPr>
              <w:t>Comment</w:t>
            </w:r>
          </w:p>
        </w:tc>
      </w:tr>
      <w:tr w:rsidR="00B3215E" w14:paraId="2E855F85" w14:textId="227CCDBD">
        <w:tc>
          <w:tcPr>
            <w:tcW w:w="1271" w:type="dxa"/>
          </w:tcPr>
          <w:p w14:paraId="38C7821A" w14:textId="363B810C" w:rsidR="00B3215E" w:rsidRPr="006B73A4" w:rsidRDefault="00B3215E">
            <w:pPr>
              <w:rPr>
                <w:rFonts w:ascii="Arial" w:hAnsi="Arial" w:cs="Arial"/>
                <w:sz w:val="20"/>
                <w:szCs w:val="20"/>
              </w:rPr>
            </w:pPr>
            <w:r>
              <w:rPr>
                <w:rFonts w:ascii="Arial" w:hAnsi="Arial" w:cs="Arial"/>
                <w:sz w:val="20"/>
                <w:szCs w:val="20"/>
              </w:rPr>
              <w:t>25/10/2024</w:t>
            </w:r>
          </w:p>
        </w:tc>
        <w:tc>
          <w:tcPr>
            <w:tcW w:w="1134" w:type="dxa"/>
          </w:tcPr>
          <w:p w14:paraId="58D6E0B5" w14:textId="77777777" w:rsidR="00B3215E" w:rsidRPr="006B73A4" w:rsidRDefault="00B3215E">
            <w:pPr>
              <w:rPr>
                <w:rFonts w:ascii="Arial" w:hAnsi="Arial" w:cs="Arial"/>
                <w:sz w:val="20"/>
                <w:szCs w:val="20"/>
              </w:rPr>
            </w:pPr>
            <w:r>
              <w:rPr>
                <w:rFonts w:ascii="Arial" w:hAnsi="Arial" w:cs="Arial"/>
                <w:sz w:val="20"/>
                <w:szCs w:val="20"/>
              </w:rPr>
              <w:t>0.1</w:t>
            </w:r>
          </w:p>
        </w:tc>
        <w:tc>
          <w:tcPr>
            <w:tcW w:w="2977" w:type="dxa"/>
          </w:tcPr>
          <w:p w14:paraId="4677619C" w14:textId="48414387" w:rsidR="00B3215E" w:rsidRPr="006B73A4" w:rsidRDefault="00B3215E">
            <w:pPr>
              <w:rPr>
                <w:rFonts w:ascii="Arial" w:hAnsi="Arial" w:cs="Arial"/>
                <w:sz w:val="20"/>
                <w:szCs w:val="20"/>
              </w:rPr>
            </w:pPr>
            <w:r>
              <w:rPr>
                <w:rFonts w:ascii="Arial" w:hAnsi="Arial" w:cs="Arial"/>
                <w:sz w:val="20"/>
                <w:szCs w:val="20"/>
              </w:rPr>
              <w:t>Medicines Optimisation Repeat Prescribing and Support Team</w:t>
            </w:r>
          </w:p>
        </w:tc>
        <w:tc>
          <w:tcPr>
            <w:tcW w:w="2410" w:type="dxa"/>
          </w:tcPr>
          <w:p w14:paraId="6CE8800D" w14:textId="4AED9F74" w:rsidR="00B3215E" w:rsidRDefault="009E2614">
            <w:pPr>
              <w:rPr>
                <w:rFonts w:ascii="Arial" w:hAnsi="Arial" w:cs="Arial"/>
                <w:sz w:val="20"/>
                <w:szCs w:val="20"/>
              </w:rPr>
            </w:pPr>
            <w:r>
              <w:rPr>
                <w:rFonts w:ascii="Arial" w:hAnsi="Arial" w:cs="Arial"/>
                <w:sz w:val="20"/>
                <w:szCs w:val="20"/>
              </w:rPr>
              <w:t>Document created.</w:t>
            </w:r>
          </w:p>
        </w:tc>
        <w:tc>
          <w:tcPr>
            <w:tcW w:w="2410" w:type="dxa"/>
          </w:tcPr>
          <w:p w14:paraId="28ED96BD" w14:textId="21295D51" w:rsidR="00B3215E" w:rsidRDefault="00B3215E">
            <w:pPr>
              <w:rPr>
                <w:rFonts w:ascii="Arial" w:hAnsi="Arial" w:cs="Arial"/>
                <w:sz w:val="20"/>
                <w:szCs w:val="20"/>
              </w:rPr>
            </w:pPr>
          </w:p>
        </w:tc>
      </w:tr>
      <w:tr w:rsidR="00B3215E" w14:paraId="1BC46250" w14:textId="2AE3BF28">
        <w:tc>
          <w:tcPr>
            <w:tcW w:w="1271" w:type="dxa"/>
          </w:tcPr>
          <w:p w14:paraId="59C918F6" w14:textId="26A94E5F" w:rsidR="00B3215E" w:rsidRDefault="00B3215E">
            <w:pPr>
              <w:rPr>
                <w:rFonts w:ascii="Arial" w:hAnsi="Arial" w:cs="Arial"/>
                <w:sz w:val="20"/>
                <w:szCs w:val="20"/>
              </w:rPr>
            </w:pPr>
            <w:r>
              <w:rPr>
                <w:rFonts w:ascii="Arial" w:hAnsi="Arial" w:cs="Arial"/>
                <w:sz w:val="20"/>
                <w:szCs w:val="20"/>
              </w:rPr>
              <w:t>05/11/2024</w:t>
            </w:r>
          </w:p>
        </w:tc>
        <w:tc>
          <w:tcPr>
            <w:tcW w:w="1134" w:type="dxa"/>
          </w:tcPr>
          <w:p w14:paraId="12CF7C06" w14:textId="632AEA32" w:rsidR="00B3215E" w:rsidRDefault="00B3215E">
            <w:pPr>
              <w:rPr>
                <w:rFonts w:ascii="Arial" w:hAnsi="Arial" w:cs="Arial"/>
                <w:sz w:val="20"/>
                <w:szCs w:val="20"/>
              </w:rPr>
            </w:pPr>
            <w:r>
              <w:rPr>
                <w:rFonts w:ascii="Arial" w:hAnsi="Arial" w:cs="Arial"/>
                <w:sz w:val="20"/>
                <w:szCs w:val="20"/>
              </w:rPr>
              <w:t>0.2</w:t>
            </w:r>
          </w:p>
        </w:tc>
        <w:tc>
          <w:tcPr>
            <w:tcW w:w="2977" w:type="dxa"/>
          </w:tcPr>
          <w:p w14:paraId="3CD59FD0" w14:textId="771493BF" w:rsidR="00B3215E" w:rsidRDefault="00B3215E">
            <w:pPr>
              <w:rPr>
                <w:rFonts w:ascii="Arial" w:hAnsi="Arial" w:cs="Arial"/>
                <w:sz w:val="20"/>
                <w:szCs w:val="20"/>
              </w:rPr>
            </w:pPr>
            <w:r>
              <w:rPr>
                <w:rFonts w:ascii="Arial" w:hAnsi="Arial" w:cs="Arial"/>
                <w:sz w:val="20"/>
                <w:szCs w:val="20"/>
              </w:rPr>
              <w:t>Medicines Optimisation Repeat Prescribing and Support Team</w:t>
            </w:r>
          </w:p>
        </w:tc>
        <w:tc>
          <w:tcPr>
            <w:tcW w:w="2410" w:type="dxa"/>
          </w:tcPr>
          <w:p w14:paraId="6A60B9CA" w14:textId="72ACAE0D" w:rsidR="00B3215E" w:rsidRDefault="009E2614">
            <w:pPr>
              <w:rPr>
                <w:rFonts w:ascii="Arial" w:hAnsi="Arial" w:cs="Arial"/>
                <w:sz w:val="20"/>
                <w:szCs w:val="20"/>
              </w:rPr>
            </w:pPr>
            <w:r>
              <w:rPr>
                <w:rFonts w:ascii="Arial" w:hAnsi="Arial" w:cs="Arial"/>
                <w:sz w:val="20"/>
                <w:szCs w:val="20"/>
              </w:rPr>
              <w:t>Changes made.</w:t>
            </w:r>
          </w:p>
        </w:tc>
        <w:tc>
          <w:tcPr>
            <w:tcW w:w="2410" w:type="dxa"/>
          </w:tcPr>
          <w:p w14:paraId="6E81A3A8" w14:textId="77777777" w:rsidR="00B3215E" w:rsidRDefault="00B3215E" w:rsidP="00B3215E">
            <w:pPr>
              <w:rPr>
                <w:rFonts w:ascii="Arial" w:hAnsi="Arial" w:cs="Arial"/>
                <w:sz w:val="20"/>
                <w:szCs w:val="20"/>
              </w:rPr>
            </w:pPr>
            <w:r>
              <w:rPr>
                <w:rFonts w:ascii="Arial" w:hAnsi="Arial" w:cs="Arial"/>
                <w:sz w:val="20"/>
                <w:szCs w:val="20"/>
              </w:rPr>
              <w:t>Wording amended on some questions.</w:t>
            </w:r>
          </w:p>
          <w:p w14:paraId="7E293081" w14:textId="7E70456F" w:rsidR="00B3215E" w:rsidRDefault="00B3215E" w:rsidP="00B3215E">
            <w:pPr>
              <w:rPr>
                <w:rFonts w:ascii="Arial" w:hAnsi="Arial" w:cs="Arial"/>
                <w:sz w:val="20"/>
                <w:szCs w:val="20"/>
              </w:rPr>
            </w:pPr>
            <w:r>
              <w:rPr>
                <w:rFonts w:ascii="Arial" w:hAnsi="Arial" w:cs="Arial"/>
                <w:sz w:val="20"/>
                <w:szCs w:val="20"/>
              </w:rPr>
              <w:t>Formatting of document updated.</w:t>
            </w:r>
          </w:p>
        </w:tc>
      </w:tr>
      <w:tr w:rsidR="00B3215E" w14:paraId="3DC01FA5" w14:textId="08740EEE">
        <w:tc>
          <w:tcPr>
            <w:tcW w:w="1271" w:type="dxa"/>
          </w:tcPr>
          <w:p w14:paraId="1CEA8358" w14:textId="5931BF22" w:rsidR="00B3215E" w:rsidRDefault="00B3215E">
            <w:pPr>
              <w:rPr>
                <w:rFonts w:ascii="Arial" w:hAnsi="Arial" w:cs="Arial"/>
                <w:sz w:val="20"/>
                <w:szCs w:val="20"/>
              </w:rPr>
            </w:pPr>
            <w:r>
              <w:rPr>
                <w:rFonts w:ascii="Arial" w:hAnsi="Arial" w:cs="Arial"/>
                <w:sz w:val="20"/>
                <w:szCs w:val="20"/>
              </w:rPr>
              <w:t>15/11/2024</w:t>
            </w:r>
          </w:p>
        </w:tc>
        <w:tc>
          <w:tcPr>
            <w:tcW w:w="1134" w:type="dxa"/>
          </w:tcPr>
          <w:p w14:paraId="6BBD8049" w14:textId="70B404E5" w:rsidR="00B3215E" w:rsidRDefault="00B3215E">
            <w:pPr>
              <w:rPr>
                <w:rFonts w:ascii="Arial" w:hAnsi="Arial" w:cs="Arial"/>
                <w:sz w:val="20"/>
                <w:szCs w:val="20"/>
              </w:rPr>
            </w:pPr>
            <w:r>
              <w:rPr>
                <w:rFonts w:ascii="Arial" w:hAnsi="Arial" w:cs="Arial"/>
                <w:sz w:val="20"/>
                <w:szCs w:val="20"/>
              </w:rPr>
              <w:t>0.3</w:t>
            </w:r>
          </w:p>
        </w:tc>
        <w:tc>
          <w:tcPr>
            <w:tcW w:w="2977" w:type="dxa"/>
          </w:tcPr>
          <w:p w14:paraId="5FEF6EFF" w14:textId="7FCBE269" w:rsidR="00B3215E" w:rsidRDefault="009E2614">
            <w:pPr>
              <w:rPr>
                <w:rFonts w:ascii="Arial" w:hAnsi="Arial" w:cs="Arial"/>
                <w:sz w:val="20"/>
                <w:szCs w:val="20"/>
              </w:rPr>
            </w:pPr>
            <w:r>
              <w:rPr>
                <w:rFonts w:ascii="Arial" w:hAnsi="Arial" w:cs="Arial"/>
                <w:sz w:val="20"/>
                <w:szCs w:val="20"/>
              </w:rPr>
              <w:t>Medicines Optimisation Repeat Prescribing and Support Team</w:t>
            </w:r>
          </w:p>
        </w:tc>
        <w:tc>
          <w:tcPr>
            <w:tcW w:w="2410" w:type="dxa"/>
          </w:tcPr>
          <w:p w14:paraId="7F821DDA" w14:textId="3D19AD5F" w:rsidR="00B3215E" w:rsidRDefault="009E2614">
            <w:pPr>
              <w:rPr>
                <w:rFonts w:ascii="Arial" w:hAnsi="Arial" w:cs="Arial"/>
                <w:sz w:val="20"/>
                <w:szCs w:val="20"/>
              </w:rPr>
            </w:pPr>
            <w:r>
              <w:rPr>
                <w:rFonts w:ascii="Arial" w:hAnsi="Arial" w:cs="Arial"/>
                <w:sz w:val="20"/>
                <w:szCs w:val="20"/>
              </w:rPr>
              <w:t xml:space="preserve">Formatting changes made. </w:t>
            </w:r>
          </w:p>
        </w:tc>
        <w:tc>
          <w:tcPr>
            <w:tcW w:w="2410" w:type="dxa"/>
          </w:tcPr>
          <w:p w14:paraId="676D6DA4" w14:textId="77777777" w:rsidR="00B3215E" w:rsidRDefault="00B3215E">
            <w:pPr>
              <w:rPr>
                <w:rFonts w:ascii="Arial" w:hAnsi="Arial" w:cs="Arial"/>
                <w:sz w:val="20"/>
                <w:szCs w:val="20"/>
              </w:rPr>
            </w:pPr>
          </w:p>
        </w:tc>
      </w:tr>
      <w:tr w:rsidR="003F4A6E" w14:paraId="79793FE6" w14:textId="77777777">
        <w:tc>
          <w:tcPr>
            <w:tcW w:w="1271" w:type="dxa"/>
          </w:tcPr>
          <w:p w14:paraId="7170CC6E" w14:textId="3F4E2C4A" w:rsidR="003F4A6E" w:rsidRDefault="003F4A6E" w:rsidP="003F4A6E">
            <w:pPr>
              <w:rPr>
                <w:rFonts w:ascii="Arial" w:hAnsi="Arial" w:cs="Arial"/>
                <w:sz w:val="20"/>
                <w:szCs w:val="20"/>
              </w:rPr>
            </w:pPr>
            <w:r>
              <w:rPr>
                <w:rFonts w:ascii="Arial" w:hAnsi="Arial" w:cs="Arial"/>
                <w:sz w:val="20"/>
                <w:szCs w:val="20"/>
              </w:rPr>
              <w:t>22/01/2024</w:t>
            </w:r>
          </w:p>
        </w:tc>
        <w:tc>
          <w:tcPr>
            <w:tcW w:w="1134" w:type="dxa"/>
          </w:tcPr>
          <w:p w14:paraId="0F5F7D7E" w14:textId="66E6BC9E" w:rsidR="003F4A6E" w:rsidRDefault="003F4A6E" w:rsidP="003F4A6E">
            <w:pPr>
              <w:rPr>
                <w:rFonts w:ascii="Arial" w:hAnsi="Arial" w:cs="Arial"/>
                <w:sz w:val="20"/>
                <w:szCs w:val="20"/>
              </w:rPr>
            </w:pPr>
            <w:r>
              <w:rPr>
                <w:rFonts w:ascii="Arial" w:hAnsi="Arial" w:cs="Arial"/>
                <w:sz w:val="20"/>
                <w:szCs w:val="20"/>
              </w:rPr>
              <w:t>0.4</w:t>
            </w:r>
          </w:p>
        </w:tc>
        <w:tc>
          <w:tcPr>
            <w:tcW w:w="2977" w:type="dxa"/>
          </w:tcPr>
          <w:p w14:paraId="5D5E030B" w14:textId="3D911B50" w:rsidR="003F4A6E" w:rsidRDefault="003F4A6E" w:rsidP="003F4A6E">
            <w:pPr>
              <w:rPr>
                <w:rFonts w:ascii="Arial" w:hAnsi="Arial" w:cs="Arial"/>
                <w:sz w:val="20"/>
                <w:szCs w:val="20"/>
              </w:rPr>
            </w:pPr>
            <w:r>
              <w:rPr>
                <w:rFonts w:ascii="Arial" w:hAnsi="Arial" w:cs="Arial"/>
                <w:sz w:val="20"/>
                <w:szCs w:val="20"/>
              </w:rPr>
              <w:t>Medicines Optimisation Repeat Prescribing and Support Team</w:t>
            </w:r>
          </w:p>
        </w:tc>
        <w:tc>
          <w:tcPr>
            <w:tcW w:w="2410" w:type="dxa"/>
          </w:tcPr>
          <w:p w14:paraId="7AA7A6A4" w14:textId="02D1A468" w:rsidR="003F4A6E" w:rsidRDefault="003F4A6E" w:rsidP="003F4A6E">
            <w:pPr>
              <w:rPr>
                <w:rFonts w:ascii="Arial" w:hAnsi="Arial" w:cs="Arial"/>
                <w:sz w:val="20"/>
                <w:szCs w:val="20"/>
              </w:rPr>
            </w:pPr>
            <w:r>
              <w:rPr>
                <w:rFonts w:ascii="Arial" w:hAnsi="Arial" w:cs="Arial"/>
                <w:sz w:val="20"/>
                <w:szCs w:val="20"/>
              </w:rPr>
              <w:t>Changes made.</w:t>
            </w:r>
          </w:p>
        </w:tc>
        <w:tc>
          <w:tcPr>
            <w:tcW w:w="2410" w:type="dxa"/>
          </w:tcPr>
          <w:p w14:paraId="3F9CE32D" w14:textId="77777777" w:rsidR="003F4A6E" w:rsidRDefault="003F4A6E" w:rsidP="003F4A6E">
            <w:pPr>
              <w:rPr>
                <w:rFonts w:ascii="Arial" w:hAnsi="Arial" w:cs="Arial"/>
                <w:sz w:val="20"/>
                <w:szCs w:val="20"/>
              </w:rPr>
            </w:pPr>
            <w:r>
              <w:rPr>
                <w:rFonts w:ascii="Arial" w:hAnsi="Arial" w:cs="Arial"/>
                <w:sz w:val="20"/>
                <w:szCs w:val="20"/>
              </w:rPr>
              <w:t>Minor formatting changes.</w:t>
            </w:r>
          </w:p>
          <w:p w14:paraId="0CB0E621" w14:textId="62C4EF2F" w:rsidR="003F4A6E" w:rsidRDefault="003F4A6E" w:rsidP="003F4A6E">
            <w:pPr>
              <w:rPr>
                <w:rFonts w:ascii="Arial" w:hAnsi="Arial" w:cs="Arial"/>
                <w:sz w:val="20"/>
                <w:szCs w:val="20"/>
              </w:rPr>
            </w:pPr>
            <w:r>
              <w:rPr>
                <w:rFonts w:ascii="Arial" w:hAnsi="Arial" w:cs="Arial"/>
                <w:sz w:val="20"/>
                <w:szCs w:val="20"/>
              </w:rPr>
              <w:t>Added Appendices A and B</w:t>
            </w:r>
            <w:r w:rsidR="00475949">
              <w:rPr>
                <w:rFonts w:ascii="Arial" w:hAnsi="Arial" w:cs="Arial"/>
                <w:sz w:val="20"/>
                <w:szCs w:val="20"/>
              </w:rPr>
              <w:t>.</w:t>
            </w:r>
          </w:p>
        </w:tc>
      </w:tr>
      <w:tr w:rsidR="00332824" w14:paraId="3CF730FF" w14:textId="77777777">
        <w:tc>
          <w:tcPr>
            <w:tcW w:w="1271" w:type="dxa"/>
          </w:tcPr>
          <w:p w14:paraId="3C769970" w14:textId="6390AF18" w:rsidR="00332824" w:rsidRDefault="00332824" w:rsidP="003F4A6E">
            <w:pPr>
              <w:rPr>
                <w:rFonts w:ascii="Arial" w:hAnsi="Arial" w:cs="Arial"/>
                <w:sz w:val="20"/>
                <w:szCs w:val="20"/>
              </w:rPr>
            </w:pPr>
            <w:r>
              <w:rPr>
                <w:rFonts w:ascii="Arial" w:hAnsi="Arial" w:cs="Arial"/>
                <w:sz w:val="20"/>
                <w:szCs w:val="20"/>
              </w:rPr>
              <w:t>11/02/2025</w:t>
            </w:r>
          </w:p>
        </w:tc>
        <w:tc>
          <w:tcPr>
            <w:tcW w:w="1134" w:type="dxa"/>
          </w:tcPr>
          <w:p w14:paraId="2CE926E5" w14:textId="07BF10DE" w:rsidR="00332824" w:rsidRDefault="00332824" w:rsidP="003F4A6E">
            <w:pPr>
              <w:rPr>
                <w:rFonts w:ascii="Arial" w:hAnsi="Arial" w:cs="Arial"/>
                <w:sz w:val="20"/>
                <w:szCs w:val="20"/>
              </w:rPr>
            </w:pPr>
            <w:r>
              <w:rPr>
                <w:rFonts w:ascii="Arial" w:hAnsi="Arial" w:cs="Arial"/>
                <w:sz w:val="20"/>
                <w:szCs w:val="20"/>
              </w:rPr>
              <w:t>0.5</w:t>
            </w:r>
          </w:p>
        </w:tc>
        <w:tc>
          <w:tcPr>
            <w:tcW w:w="2977" w:type="dxa"/>
          </w:tcPr>
          <w:p w14:paraId="0785E46E" w14:textId="116D5743" w:rsidR="00332824" w:rsidRDefault="00332824" w:rsidP="003F4A6E">
            <w:pPr>
              <w:rPr>
                <w:rFonts w:ascii="Arial" w:hAnsi="Arial" w:cs="Arial"/>
                <w:sz w:val="20"/>
                <w:szCs w:val="20"/>
              </w:rPr>
            </w:pPr>
            <w:r>
              <w:rPr>
                <w:rFonts w:ascii="Arial" w:hAnsi="Arial" w:cs="Arial"/>
                <w:sz w:val="20"/>
                <w:szCs w:val="20"/>
              </w:rPr>
              <w:t>Medicines Optimisation Repeat Prescribing and Support Team</w:t>
            </w:r>
          </w:p>
        </w:tc>
        <w:tc>
          <w:tcPr>
            <w:tcW w:w="2410" w:type="dxa"/>
          </w:tcPr>
          <w:p w14:paraId="3698FD25" w14:textId="46612D08" w:rsidR="00332824" w:rsidRDefault="00475949" w:rsidP="003F4A6E">
            <w:pPr>
              <w:rPr>
                <w:rFonts w:ascii="Arial" w:hAnsi="Arial" w:cs="Arial"/>
                <w:sz w:val="20"/>
                <w:szCs w:val="20"/>
              </w:rPr>
            </w:pPr>
            <w:r>
              <w:rPr>
                <w:rFonts w:ascii="Arial" w:hAnsi="Arial" w:cs="Arial"/>
                <w:sz w:val="20"/>
                <w:szCs w:val="20"/>
              </w:rPr>
              <w:t>Changes made.</w:t>
            </w:r>
          </w:p>
        </w:tc>
        <w:tc>
          <w:tcPr>
            <w:tcW w:w="2410" w:type="dxa"/>
          </w:tcPr>
          <w:p w14:paraId="26343C3A" w14:textId="3818D9DB" w:rsidR="00332824" w:rsidRDefault="00475949" w:rsidP="003F4A6E">
            <w:pPr>
              <w:rPr>
                <w:rFonts w:ascii="Arial" w:hAnsi="Arial" w:cs="Arial"/>
                <w:sz w:val="20"/>
                <w:szCs w:val="20"/>
              </w:rPr>
            </w:pPr>
            <w:r>
              <w:rPr>
                <w:rFonts w:ascii="Arial" w:hAnsi="Arial" w:cs="Arial"/>
                <w:sz w:val="20"/>
                <w:szCs w:val="20"/>
              </w:rPr>
              <w:t>Appendix C added.</w:t>
            </w:r>
          </w:p>
        </w:tc>
      </w:tr>
      <w:tr w:rsidR="00475949" w14:paraId="2502652C" w14:textId="77777777">
        <w:tc>
          <w:tcPr>
            <w:tcW w:w="1271" w:type="dxa"/>
          </w:tcPr>
          <w:p w14:paraId="0BF52425" w14:textId="1513C162" w:rsidR="00475949" w:rsidRDefault="00475949" w:rsidP="003F4A6E">
            <w:pPr>
              <w:rPr>
                <w:rFonts w:ascii="Arial" w:hAnsi="Arial" w:cs="Arial"/>
                <w:sz w:val="20"/>
                <w:szCs w:val="20"/>
              </w:rPr>
            </w:pPr>
            <w:r>
              <w:rPr>
                <w:rFonts w:ascii="Arial" w:hAnsi="Arial" w:cs="Arial"/>
                <w:sz w:val="20"/>
                <w:szCs w:val="20"/>
              </w:rPr>
              <w:t>11/02/2025</w:t>
            </w:r>
          </w:p>
        </w:tc>
        <w:tc>
          <w:tcPr>
            <w:tcW w:w="1134" w:type="dxa"/>
          </w:tcPr>
          <w:p w14:paraId="567857B6" w14:textId="1F20573D" w:rsidR="00475949" w:rsidRDefault="00475949" w:rsidP="003F4A6E">
            <w:pPr>
              <w:rPr>
                <w:rFonts w:ascii="Arial" w:hAnsi="Arial" w:cs="Arial"/>
                <w:sz w:val="20"/>
                <w:szCs w:val="20"/>
              </w:rPr>
            </w:pPr>
            <w:r>
              <w:rPr>
                <w:rFonts w:ascii="Arial" w:hAnsi="Arial" w:cs="Arial"/>
                <w:sz w:val="20"/>
                <w:szCs w:val="20"/>
              </w:rPr>
              <w:t>1.0</w:t>
            </w:r>
          </w:p>
        </w:tc>
        <w:tc>
          <w:tcPr>
            <w:tcW w:w="2977" w:type="dxa"/>
          </w:tcPr>
          <w:p w14:paraId="61C9CAC4" w14:textId="385FE5DB" w:rsidR="00475949" w:rsidRDefault="008B75DC" w:rsidP="003F4A6E">
            <w:pPr>
              <w:rPr>
                <w:rFonts w:ascii="Arial" w:hAnsi="Arial" w:cs="Arial"/>
                <w:sz w:val="20"/>
                <w:szCs w:val="20"/>
              </w:rPr>
            </w:pPr>
            <w:r>
              <w:rPr>
                <w:rFonts w:ascii="Arial" w:hAnsi="Arial" w:cs="Arial"/>
                <w:sz w:val="20"/>
                <w:szCs w:val="20"/>
              </w:rPr>
              <w:t>Medicines Optimisation Repeat Prescribing and Support Team</w:t>
            </w:r>
          </w:p>
        </w:tc>
        <w:tc>
          <w:tcPr>
            <w:tcW w:w="2410" w:type="dxa"/>
          </w:tcPr>
          <w:p w14:paraId="15749F64" w14:textId="0538A60E" w:rsidR="00475949" w:rsidRDefault="008B75DC" w:rsidP="003F4A6E">
            <w:pPr>
              <w:rPr>
                <w:rFonts w:ascii="Arial" w:hAnsi="Arial" w:cs="Arial"/>
                <w:sz w:val="20"/>
                <w:szCs w:val="20"/>
              </w:rPr>
            </w:pPr>
            <w:r>
              <w:rPr>
                <w:rFonts w:ascii="Arial" w:hAnsi="Arial" w:cs="Arial"/>
                <w:sz w:val="20"/>
                <w:szCs w:val="20"/>
              </w:rPr>
              <w:t xml:space="preserve">Document finalised. </w:t>
            </w:r>
          </w:p>
        </w:tc>
        <w:tc>
          <w:tcPr>
            <w:tcW w:w="2410" w:type="dxa"/>
          </w:tcPr>
          <w:p w14:paraId="36137F2B" w14:textId="77777777" w:rsidR="00475949" w:rsidRDefault="00475949" w:rsidP="003F4A6E">
            <w:pPr>
              <w:rPr>
                <w:rFonts w:ascii="Arial" w:hAnsi="Arial" w:cs="Arial"/>
                <w:sz w:val="20"/>
                <w:szCs w:val="20"/>
              </w:rPr>
            </w:pPr>
          </w:p>
        </w:tc>
      </w:tr>
      <w:tr w:rsidR="00907278" w14:paraId="7C954203" w14:textId="77777777">
        <w:tc>
          <w:tcPr>
            <w:tcW w:w="1271" w:type="dxa"/>
          </w:tcPr>
          <w:p w14:paraId="143F0D3F" w14:textId="34CC0D22" w:rsidR="00907278" w:rsidRDefault="00E94F4E" w:rsidP="003F4A6E">
            <w:pPr>
              <w:rPr>
                <w:rFonts w:ascii="Arial" w:hAnsi="Arial" w:cs="Arial"/>
                <w:sz w:val="20"/>
                <w:szCs w:val="20"/>
              </w:rPr>
            </w:pPr>
            <w:r>
              <w:rPr>
                <w:rFonts w:ascii="Arial" w:hAnsi="Arial" w:cs="Arial"/>
                <w:sz w:val="20"/>
                <w:szCs w:val="20"/>
              </w:rPr>
              <w:t>28/05/2026</w:t>
            </w:r>
          </w:p>
        </w:tc>
        <w:tc>
          <w:tcPr>
            <w:tcW w:w="1134" w:type="dxa"/>
          </w:tcPr>
          <w:p w14:paraId="51EBE049" w14:textId="006A6938" w:rsidR="00907278" w:rsidRDefault="00E94F4E" w:rsidP="003F4A6E">
            <w:pPr>
              <w:rPr>
                <w:rFonts w:ascii="Arial" w:hAnsi="Arial" w:cs="Arial"/>
                <w:sz w:val="20"/>
                <w:szCs w:val="20"/>
              </w:rPr>
            </w:pPr>
            <w:r>
              <w:rPr>
                <w:rFonts w:ascii="Arial" w:hAnsi="Arial" w:cs="Arial"/>
                <w:sz w:val="20"/>
                <w:szCs w:val="20"/>
              </w:rPr>
              <w:t>1.1</w:t>
            </w:r>
          </w:p>
        </w:tc>
        <w:tc>
          <w:tcPr>
            <w:tcW w:w="2977" w:type="dxa"/>
          </w:tcPr>
          <w:p w14:paraId="61082569" w14:textId="0397D26C" w:rsidR="00907278" w:rsidRDefault="00AC3D6B" w:rsidP="003F4A6E">
            <w:pPr>
              <w:rPr>
                <w:rFonts w:ascii="Arial" w:hAnsi="Arial" w:cs="Arial"/>
                <w:sz w:val="20"/>
                <w:szCs w:val="20"/>
              </w:rPr>
            </w:pPr>
            <w:r>
              <w:rPr>
                <w:rFonts w:ascii="Arial" w:hAnsi="Arial" w:cs="Arial"/>
                <w:sz w:val="20"/>
                <w:szCs w:val="20"/>
              </w:rPr>
              <w:t xml:space="preserve">Medicine Optimisation Team </w:t>
            </w:r>
          </w:p>
        </w:tc>
        <w:tc>
          <w:tcPr>
            <w:tcW w:w="2410" w:type="dxa"/>
          </w:tcPr>
          <w:p w14:paraId="109025A2" w14:textId="463FDBCF" w:rsidR="00907278" w:rsidRDefault="00AC3D6B" w:rsidP="003F4A6E">
            <w:pPr>
              <w:rPr>
                <w:rFonts w:ascii="Arial" w:hAnsi="Arial" w:cs="Arial"/>
                <w:sz w:val="20"/>
                <w:szCs w:val="20"/>
              </w:rPr>
            </w:pPr>
            <w:r>
              <w:rPr>
                <w:rFonts w:ascii="Arial" w:hAnsi="Arial" w:cs="Arial"/>
                <w:sz w:val="20"/>
                <w:szCs w:val="20"/>
              </w:rPr>
              <w:t xml:space="preserve">Changes made </w:t>
            </w:r>
          </w:p>
        </w:tc>
        <w:tc>
          <w:tcPr>
            <w:tcW w:w="2410" w:type="dxa"/>
          </w:tcPr>
          <w:p w14:paraId="05006E54" w14:textId="28A5A527" w:rsidR="00907278" w:rsidRDefault="00AC3D6B" w:rsidP="003F4A6E">
            <w:pPr>
              <w:rPr>
                <w:rFonts w:ascii="Arial" w:hAnsi="Arial" w:cs="Arial"/>
                <w:sz w:val="20"/>
                <w:szCs w:val="20"/>
              </w:rPr>
            </w:pPr>
            <w:r>
              <w:rPr>
                <w:rFonts w:ascii="Arial" w:hAnsi="Arial" w:cs="Arial"/>
                <w:sz w:val="20"/>
                <w:szCs w:val="20"/>
              </w:rPr>
              <w:t xml:space="preserve">Minor </w:t>
            </w:r>
            <w:r w:rsidR="0049030D">
              <w:rPr>
                <w:rFonts w:ascii="Arial" w:hAnsi="Arial" w:cs="Arial"/>
                <w:sz w:val="20"/>
                <w:szCs w:val="20"/>
              </w:rPr>
              <w:t xml:space="preserve">formatting changes. Changes to column and Repeat Prescribing &amp; Support email changed to PQS email address </w:t>
            </w:r>
          </w:p>
        </w:tc>
      </w:tr>
      <w:tr w:rsidR="00D96D87" w14:paraId="0938E5BD" w14:textId="77777777">
        <w:tc>
          <w:tcPr>
            <w:tcW w:w="1271" w:type="dxa"/>
          </w:tcPr>
          <w:p w14:paraId="0AAF2953" w14:textId="460D1BE2" w:rsidR="00D96D87" w:rsidRDefault="00D96D87" w:rsidP="00D96D87">
            <w:pPr>
              <w:rPr>
                <w:rFonts w:ascii="Arial" w:hAnsi="Arial" w:cs="Arial"/>
                <w:sz w:val="20"/>
                <w:szCs w:val="20"/>
              </w:rPr>
            </w:pPr>
            <w:r>
              <w:rPr>
                <w:rFonts w:ascii="Arial" w:hAnsi="Arial" w:cs="Arial"/>
                <w:sz w:val="20"/>
                <w:szCs w:val="20"/>
              </w:rPr>
              <w:t>28/07/2026</w:t>
            </w:r>
          </w:p>
        </w:tc>
        <w:tc>
          <w:tcPr>
            <w:tcW w:w="1134" w:type="dxa"/>
          </w:tcPr>
          <w:p w14:paraId="7CD115D0" w14:textId="75AAA51E" w:rsidR="00D96D87" w:rsidRDefault="00D96D87" w:rsidP="00D96D87">
            <w:pPr>
              <w:rPr>
                <w:rFonts w:ascii="Arial" w:hAnsi="Arial" w:cs="Arial"/>
                <w:sz w:val="20"/>
                <w:szCs w:val="20"/>
              </w:rPr>
            </w:pPr>
            <w:r>
              <w:rPr>
                <w:rFonts w:ascii="Arial" w:hAnsi="Arial" w:cs="Arial"/>
                <w:sz w:val="20"/>
                <w:szCs w:val="20"/>
              </w:rPr>
              <w:t>1.2</w:t>
            </w:r>
          </w:p>
        </w:tc>
        <w:tc>
          <w:tcPr>
            <w:tcW w:w="2977" w:type="dxa"/>
          </w:tcPr>
          <w:p w14:paraId="7C3EC365" w14:textId="3B926D00" w:rsidR="00D96D87" w:rsidRDefault="00D96D87" w:rsidP="00D96D87">
            <w:pPr>
              <w:rPr>
                <w:rFonts w:ascii="Arial" w:hAnsi="Arial" w:cs="Arial"/>
                <w:sz w:val="20"/>
                <w:szCs w:val="20"/>
              </w:rPr>
            </w:pPr>
            <w:r>
              <w:rPr>
                <w:rFonts w:ascii="Arial" w:hAnsi="Arial" w:cs="Arial"/>
                <w:sz w:val="20"/>
                <w:szCs w:val="20"/>
              </w:rPr>
              <w:t>Medicine Optimisation Team</w:t>
            </w:r>
          </w:p>
        </w:tc>
        <w:tc>
          <w:tcPr>
            <w:tcW w:w="2410" w:type="dxa"/>
          </w:tcPr>
          <w:p w14:paraId="0EDAFD32" w14:textId="158E57DA" w:rsidR="00D96D87" w:rsidRDefault="00D96D87" w:rsidP="00D96D87">
            <w:pPr>
              <w:rPr>
                <w:rFonts w:ascii="Arial" w:hAnsi="Arial" w:cs="Arial"/>
                <w:sz w:val="20"/>
                <w:szCs w:val="20"/>
              </w:rPr>
            </w:pPr>
            <w:r>
              <w:rPr>
                <w:rFonts w:ascii="Arial" w:hAnsi="Arial" w:cs="Arial"/>
                <w:sz w:val="20"/>
                <w:szCs w:val="20"/>
              </w:rPr>
              <w:t xml:space="preserve">Changes made </w:t>
            </w:r>
          </w:p>
        </w:tc>
        <w:tc>
          <w:tcPr>
            <w:tcW w:w="2410" w:type="dxa"/>
          </w:tcPr>
          <w:p w14:paraId="02301240" w14:textId="3F22BAFC" w:rsidR="00D96D87" w:rsidRDefault="00D96D87" w:rsidP="00D96D87">
            <w:pPr>
              <w:rPr>
                <w:rFonts w:ascii="Arial" w:hAnsi="Arial" w:cs="Arial"/>
                <w:sz w:val="20"/>
                <w:szCs w:val="20"/>
              </w:rPr>
            </w:pPr>
            <w:r>
              <w:rPr>
                <w:rFonts w:ascii="Arial" w:hAnsi="Arial" w:cs="Arial"/>
                <w:sz w:val="20"/>
                <w:szCs w:val="20"/>
              </w:rPr>
              <w:t xml:space="preserve">Minor changes made, New NSICB logo added and Repeat Prescribing email address removed </w:t>
            </w:r>
          </w:p>
        </w:tc>
      </w:tr>
    </w:tbl>
    <w:p w14:paraId="58F39A78" w14:textId="77777777" w:rsidR="00A02A54" w:rsidRPr="00A02A54" w:rsidRDefault="00A02A54" w:rsidP="00A02A54">
      <w:pPr>
        <w:rPr>
          <w:rFonts w:ascii="Arial" w:hAnsi="Arial" w:cs="Arial"/>
          <w:sz w:val="20"/>
          <w:szCs w:val="20"/>
        </w:rPr>
      </w:pPr>
    </w:p>
    <w:p w14:paraId="335893F5" w14:textId="77777777" w:rsidR="00A02A54" w:rsidRPr="00A02A54" w:rsidRDefault="00A02A54" w:rsidP="00A02A54">
      <w:pPr>
        <w:rPr>
          <w:rFonts w:ascii="Arial" w:hAnsi="Arial" w:cs="Arial"/>
          <w:sz w:val="20"/>
          <w:szCs w:val="20"/>
        </w:rPr>
      </w:pPr>
    </w:p>
    <w:sectPr w:rsidR="00A02A54" w:rsidRPr="00A02A54" w:rsidSect="009D1A04">
      <w:headerReference w:type="default" r:id="rId10"/>
      <w:footerReference w:type="default" r:id="rId11"/>
      <w:pgSz w:w="16838" w:h="11906" w:orient="landscape"/>
      <w:pgMar w:top="1440" w:right="678"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9D55C" w14:textId="77777777" w:rsidR="000779ED" w:rsidRDefault="000779ED" w:rsidP="005B02FE">
      <w:pPr>
        <w:spacing w:after="0" w:line="240" w:lineRule="auto"/>
      </w:pPr>
      <w:r>
        <w:separator/>
      </w:r>
    </w:p>
  </w:endnote>
  <w:endnote w:type="continuationSeparator" w:id="0">
    <w:p w14:paraId="2EB732EE" w14:textId="77777777" w:rsidR="000779ED" w:rsidRDefault="000779ED" w:rsidP="005B02FE">
      <w:pPr>
        <w:spacing w:after="0" w:line="240" w:lineRule="auto"/>
      </w:pPr>
      <w:r>
        <w:continuationSeparator/>
      </w:r>
    </w:p>
  </w:endnote>
  <w:endnote w:type="continuationNotice" w:id="1">
    <w:p w14:paraId="6B051229" w14:textId="77777777" w:rsidR="000779ED" w:rsidRDefault="000779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4C31" w14:textId="3A3E3695" w:rsidR="00EC77F6" w:rsidRPr="006734F0" w:rsidRDefault="006734F0">
    <w:pPr>
      <w:pStyle w:val="Footer"/>
      <w:rPr>
        <w:rFonts w:ascii="Arial" w:hAnsi="Arial" w:cs="Arial"/>
        <w:sz w:val="20"/>
        <w:szCs w:val="20"/>
      </w:rPr>
    </w:pPr>
    <w:r>
      <w:rPr>
        <w:rFonts w:ascii="Arial" w:hAnsi="Arial" w:cs="Arial"/>
        <w:sz w:val="20"/>
        <w:szCs w:val="20"/>
      </w:rPr>
      <w:t>N</w:t>
    </w:r>
    <w:r w:rsidR="00800E0D">
      <w:rPr>
        <w:rFonts w:ascii="Arial" w:hAnsi="Arial" w:cs="Arial"/>
        <w:sz w:val="20"/>
        <w:szCs w:val="20"/>
      </w:rPr>
      <w:t>S</w:t>
    </w:r>
    <w:r>
      <w:rPr>
        <w:rFonts w:ascii="Arial" w:hAnsi="Arial" w:cs="Arial"/>
        <w:sz w:val="20"/>
        <w:szCs w:val="20"/>
      </w:rPr>
      <w:t xml:space="preserve">ICB Medicines Optimisation Team                                                                                                                 Version </w:t>
    </w:r>
    <w:r w:rsidR="0038506E">
      <w:rPr>
        <w:rFonts w:ascii="Arial" w:hAnsi="Arial" w:cs="Arial"/>
        <w:sz w:val="20"/>
        <w:szCs w:val="20"/>
      </w:rPr>
      <w:t>1.0</w:t>
    </w:r>
    <w:r>
      <w:rPr>
        <w:rFonts w:ascii="Arial" w:hAnsi="Arial" w:cs="Arial"/>
        <w:sz w:val="20"/>
        <w:szCs w:val="20"/>
      </w:rPr>
      <w:t xml:space="preserve"> Review </w:t>
    </w:r>
    <w:r w:rsidR="0038506E">
      <w:rPr>
        <w:rFonts w:ascii="Arial" w:hAnsi="Arial" w:cs="Arial"/>
        <w:sz w:val="20"/>
        <w:szCs w:val="20"/>
      </w:rPr>
      <w:t>February</w:t>
    </w:r>
    <w:r>
      <w:rPr>
        <w:rFonts w:ascii="Arial" w:hAnsi="Arial" w:cs="Arial"/>
        <w:sz w:val="20"/>
        <w:szCs w:val="20"/>
      </w:rPr>
      <w:t xml:space="preserve"> 202</w:t>
    </w:r>
    <w:r w:rsidR="0038506E">
      <w:rPr>
        <w:rFonts w:ascii="Arial" w:hAnsi="Arial" w:cs="Arial"/>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3212B" w14:textId="77777777" w:rsidR="000779ED" w:rsidRDefault="000779ED" w:rsidP="005B02FE">
      <w:pPr>
        <w:spacing w:after="0" w:line="240" w:lineRule="auto"/>
      </w:pPr>
      <w:r>
        <w:separator/>
      </w:r>
    </w:p>
  </w:footnote>
  <w:footnote w:type="continuationSeparator" w:id="0">
    <w:p w14:paraId="0CFA325F" w14:textId="77777777" w:rsidR="000779ED" w:rsidRDefault="000779ED" w:rsidP="005B02FE">
      <w:pPr>
        <w:spacing w:after="0" w:line="240" w:lineRule="auto"/>
      </w:pPr>
      <w:r>
        <w:continuationSeparator/>
      </w:r>
    </w:p>
  </w:footnote>
  <w:footnote w:type="continuationNotice" w:id="1">
    <w:p w14:paraId="29B1067F" w14:textId="77777777" w:rsidR="000779ED" w:rsidRDefault="000779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8067" w14:textId="639BF451" w:rsidR="00800E0D" w:rsidRDefault="00800E0D">
    <w:pPr>
      <w:pStyle w:val="Header"/>
      <w:rPr>
        <w:noProof/>
      </w:rPr>
    </w:pPr>
    <w:r>
      <w:rPr>
        <w:noProof/>
      </w:rPr>
      <w:drawing>
        <wp:anchor distT="0" distB="0" distL="114300" distR="114300" simplePos="0" relativeHeight="251658240" behindDoc="0" locked="0" layoutInCell="1" allowOverlap="1" wp14:anchorId="70F8C587" wp14:editId="53547F25">
          <wp:simplePos x="0" y="0"/>
          <wp:positionH relativeFrom="column">
            <wp:posOffset>7136765</wp:posOffset>
          </wp:positionH>
          <wp:positionV relativeFrom="topMargin">
            <wp:align>bottom</wp:align>
          </wp:positionV>
          <wp:extent cx="2101850" cy="800100"/>
          <wp:effectExtent l="0" t="0" r="0" b="0"/>
          <wp:wrapSquare wrapText="bothSides"/>
          <wp:docPr id="980985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85424"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1850" cy="800100"/>
                  </a:xfrm>
                  <a:prstGeom prst="rect">
                    <a:avLst/>
                  </a:prstGeom>
                </pic:spPr>
              </pic:pic>
            </a:graphicData>
          </a:graphic>
        </wp:anchor>
      </w:drawing>
    </w:r>
  </w:p>
  <w:p w14:paraId="113A16D8" w14:textId="77777777" w:rsidR="00800E0D" w:rsidRDefault="00800E0D">
    <w:pPr>
      <w:pStyle w:val="Header"/>
      <w:rPr>
        <w:noProof/>
      </w:rPr>
    </w:pPr>
  </w:p>
  <w:p w14:paraId="49F197A2" w14:textId="028DC54B" w:rsidR="005B02FE" w:rsidRDefault="005B0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579F"/>
    <w:multiLevelType w:val="hybridMultilevel"/>
    <w:tmpl w:val="85848FC4"/>
    <w:lvl w:ilvl="0" w:tplc="BFB887C6">
      <w:start w:val="1"/>
      <w:numFmt w:val="bullet"/>
      <w:lvlText w:val="•"/>
      <w:lvlJc w:val="left"/>
      <w:pPr>
        <w:ind w:left="258"/>
      </w:pPr>
      <w:rPr>
        <w:rFonts w:ascii="Calibri" w:eastAsia="Calibri" w:hAnsi="Calibri" w:cs="Calibri"/>
        <w:b w:val="0"/>
        <w:i w:val="0"/>
        <w:strike w:val="0"/>
        <w:dstrike w:val="0"/>
        <w:color w:val="B776AE"/>
        <w:sz w:val="16"/>
        <w:szCs w:val="16"/>
        <w:u w:val="none" w:color="000000"/>
        <w:bdr w:val="none" w:sz="0" w:space="0" w:color="auto"/>
        <w:shd w:val="clear" w:color="auto" w:fill="auto"/>
        <w:vertAlign w:val="baseline"/>
      </w:rPr>
    </w:lvl>
    <w:lvl w:ilvl="1" w:tplc="34F042DE">
      <w:start w:val="1"/>
      <w:numFmt w:val="bullet"/>
      <w:lvlText w:val="o"/>
      <w:lvlJc w:val="left"/>
      <w:pPr>
        <w:ind w:left="1108"/>
      </w:pPr>
      <w:rPr>
        <w:rFonts w:ascii="Calibri" w:eastAsia="Calibri" w:hAnsi="Calibri" w:cs="Calibri"/>
        <w:b w:val="0"/>
        <w:i w:val="0"/>
        <w:strike w:val="0"/>
        <w:dstrike w:val="0"/>
        <w:color w:val="B776AE"/>
        <w:sz w:val="16"/>
        <w:szCs w:val="16"/>
        <w:u w:val="none" w:color="000000"/>
        <w:bdr w:val="none" w:sz="0" w:space="0" w:color="auto"/>
        <w:shd w:val="clear" w:color="auto" w:fill="auto"/>
        <w:vertAlign w:val="baseline"/>
      </w:rPr>
    </w:lvl>
    <w:lvl w:ilvl="2" w:tplc="C630BE38">
      <w:start w:val="1"/>
      <w:numFmt w:val="bullet"/>
      <w:lvlText w:val="▪"/>
      <w:lvlJc w:val="left"/>
      <w:pPr>
        <w:ind w:left="1828"/>
      </w:pPr>
      <w:rPr>
        <w:rFonts w:ascii="Calibri" w:eastAsia="Calibri" w:hAnsi="Calibri" w:cs="Calibri"/>
        <w:b w:val="0"/>
        <w:i w:val="0"/>
        <w:strike w:val="0"/>
        <w:dstrike w:val="0"/>
        <w:color w:val="B776AE"/>
        <w:sz w:val="16"/>
        <w:szCs w:val="16"/>
        <w:u w:val="none" w:color="000000"/>
        <w:bdr w:val="none" w:sz="0" w:space="0" w:color="auto"/>
        <w:shd w:val="clear" w:color="auto" w:fill="auto"/>
        <w:vertAlign w:val="baseline"/>
      </w:rPr>
    </w:lvl>
    <w:lvl w:ilvl="3" w:tplc="E24035B2">
      <w:start w:val="1"/>
      <w:numFmt w:val="bullet"/>
      <w:lvlText w:val="•"/>
      <w:lvlJc w:val="left"/>
      <w:pPr>
        <w:ind w:left="2548"/>
      </w:pPr>
      <w:rPr>
        <w:rFonts w:ascii="Calibri" w:eastAsia="Calibri" w:hAnsi="Calibri" w:cs="Calibri"/>
        <w:b w:val="0"/>
        <w:i w:val="0"/>
        <w:strike w:val="0"/>
        <w:dstrike w:val="0"/>
        <w:color w:val="B776AE"/>
        <w:sz w:val="16"/>
        <w:szCs w:val="16"/>
        <w:u w:val="none" w:color="000000"/>
        <w:bdr w:val="none" w:sz="0" w:space="0" w:color="auto"/>
        <w:shd w:val="clear" w:color="auto" w:fill="auto"/>
        <w:vertAlign w:val="baseline"/>
      </w:rPr>
    </w:lvl>
    <w:lvl w:ilvl="4" w:tplc="6A1AEA3E">
      <w:start w:val="1"/>
      <w:numFmt w:val="bullet"/>
      <w:lvlText w:val="o"/>
      <w:lvlJc w:val="left"/>
      <w:pPr>
        <w:ind w:left="3268"/>
      </w:pPr>
      <w:rPr>
        <w:rFonts w:ascii="Calibri" w:eastAsia="Calibri" w:hAnsi="Calibri" w:cs="Calibri"/>
        <w:b w:val="0"/>
        <w:i w:val="0"/>
        <w:strike w:val="0"/>
        <w:dstrike w:val="0"/>
        <w:color w:val="B776AE"/>
        <w:sz w:val="16"/>
        <w:szCs w:val="16"/>
        <w:u w:val="none" w:color="000000"/>
        <w:bdr w:val="none" w:sz="0" w:space="0" w:color="auto"/>
        <w:shd w:val="clear" w:color="auto" w:fill="auto"/>
        <w:vertAlign w:val="baseline"/>
      </w:rPr>
    </w:lvl>
    <w:lvl w:ilvl="5" w:tplc="F5D21326">
      <w:start w:val="1"/>
      <w:numFmt w:val="bullet"/>
      <w:lvlText w:val="▪"/>
      <w:lvlJc w:val="left"/>
      <w:pPr>
        <w:ind w:left="3988"/>
      </w:pPr>
      <w:rPr>
        <w:rFonts w:ascii="Calibri" w:eastAsia="Calibri" w:hAnsi="Calibri" w:cs="Calibri"/>
        <w:b w:val="0"/>
        <w:i w:val="0"/>
        <w:strike w:val="0"/>
        <w:dstrike w:val="0"/>
        <w:color w:val="B776AE"/>
        <w:sz w:val="16"/>
        <w:szCs w:val="16"/>
        <w:u w:val="none" w:color="000000"/>
        <w:bdr w:val="none" w:sz="0" w:space="0" w:color="auto"/>
        <w:shd w:val="clear" w:color="auto" w:fill="auto"/>
        <w:vertAlign w:val="baseline"/>
      </w:rPr>
    </w:lvl>
    <w:lvl w:ilvl="6" w:tplc="20D85DAA">
      <w:start w:val="1"/>
      <w:numFmt w:val="bullet"/>
      <w:lvlText w:val="•"/>
      <w:lvlJc w:val="left"/>
      <w:pPr>
        <w:ind w:left="4708"/>
      </w:pPr>
      <w:rPr>
        <w:rFonts w:ascii="Calibri" w:eastAsia="Calibri" w:hAnsi="Calibri" w:cs="Calibri"/>
        <w:b w:val="0"/>
        <w:i w:val="0"/>
        <w:strike w:val="0"/>
        <w:dstrike w:val="0"/>
        <w:color w:val="B776AE"/>
        <w:sz w:val="16"/>
        <w:szCs w:val="16"/>
        <w:u w:val="none" w:color="000000"/>
        <w:bdr w:val="none" w:sz="0" w:space="0" w:color="auto"/>
        <w:shd w:val="clear" w:color="auto" w:fill="auto"/>
        <w:vertAlign w:val="baseline"/>
      </w:rPr>
    </w:lvl>
    <w:lvl w:ilvl="7" w:tplc="C1B26866">
      <w:start w:val="1"/>
      <w:numFmt w:val="bullet"/>
      <w:lvlText w:val="o"/>
      <w:lvlJc w:val="left"/>
      <w:pPr>
        <w:ind w:left="5428"/>
      </w:pPr>
      <w:rPr>
        <w:rFonts w:ascii="Calibri" w:eastAsia="Calibri" w:hAnsi="Calibri" w:cs="Calibri"/>
        <w:b w:val="0"/>
        <w:i w:val="0"/>
        <w:strike w:val="0"/>
        <w:dstrike w:val="0"/>
        <w:color w:val="B776AE"/>
        <w:sz w:val="16"/>
        <w:szCs w:val="16"/>
        <w:u w:val="none" w:color="000000"/>
        <w:bdr w:val="none" w:sz="0" w:space="0" w:color="auto"/>
        <w:shd w:val="clear" w:color="auto" w:fill="auto"/>
        <w:vertAlign w:val="baseline"/>
      </w:rPr>
    </w:lvl>
    <w:lvl w:ilvl="8" w:tplc="98104046">
      <w:start w:val="1"/>
      <w:numFmt w:val="bullet"/>
      <w:lvlText w:val="▪"/>
      <w:lvlJc w:val="left"/>
      <w:pPr>
        <w:ind w:left="6148"/>
      </w:pPr>
      <w:rPr>
        <w:rFonts w:ascii="Calibri" w:eastAsia="Calibri" w:hAnsi="Calibri" w:cs="Calibri"/>
        <w:b w:val="0"/>
        <w:i w:val="0"/>
        <w:strike w:val="0"/>
        <w:dstrike w:val="0"/>
        <w:color w:val="B776AE"/>
        <w:sz w:val="16"/>
        <w:szCs w:val="16"/>
        <w:u w:val="none" w:color="000000"/>
        <w:bdr w:val="none" w:sz="0" w:space="0" w:color="auto"/>
        <w:shd w:val="clear" w:color="auto" w:fill="auto"/>
        <w:vertAlign w:val="baseline"/>
      </w:rPr>
    </w:lvl>
  </w:abstractNum>
  <w:abstractNum w:abstractNumId="1" w15:restartNumberingAfterBreak="0">
    <w:nsid w:val="154A5B3C"/>
    <w:multiLevelType w:val="hybridMultilevel"/>
    <w:tmpl w:val="905CB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F45BB0"/>
    <w:multiLevelType w:val="hybridMultilevel"/>
    <w:tmpl w:val="60E6D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53A8A"/>
    <w:multiLevelType w:val="hybridMultilevel"/>
    <w:tmpl w:val="0EE0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6C5DFD"/>
    <w:multiLevelType w:val="hybridMultilevel"/>
    <w:tmpl w:val="A462C346"/>
    <w:lvl w:ilvl="0" w:tplc="063C828A">
      <w:start w:val="1"/>
      <w:numFmt w:val="decimal"/>
      <w:lvlText w:val="%1."/>
      <w:lvlJc w:val="left"/>
      <w:pPr>
        <w:ind w:left="25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1" w:tplc="5930F27A">
      <w:start w:val="1"/>
      <w:numFmt w:val="lowerLetter"/>
      <w:lvlText w:val="%2"/>
      <w:lvlJc w:val="left"/>
      <w:pPr>
        <w:ind w:left="1103"/>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2" w:tplc="F88A508E">
      <w:start w:val="1"/>
      <w:numFmt w:val="lowerRoman"/>
      <w:lvlText w:val="%3"/>
      <w:lvlJc w:val="left"/>
      <w:pPr>
        <w:ind w:left="1823"/>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3" w:tplc="D3305238">
      <w:start w:val="1"/>
      <w:numFmt w:val="decimal"/>
      <w:lvlText w:val="%4"/>
      <w:lvlJc w:val="left"/>
      <w:pPr>
        <w:ind w:left="2543"/>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4" w:tplc="953C958E">
      <w:start w:val="1"/>
      <w:numFmt w:val="lowerLetter"/>
      <w:lvlText w:val="%5"/>
      <w:lvlJc w:val="left"/>
      <w:pPr>
        <w:ind w:left="3263"/>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5" w:tplc="F0941E98">
      <w:start w:val="1"/>
      <w:numFmt w:val="lowerRoman"/>
      <w:lvlText w:val="%6"/>
      <w:lvlJc w:val="left"/>
      <w:pPr>
        <w:ind w:left="3983"/>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6" w:tplc="386A8990">
      <w:start w:val="1"/>
      <w:numFmt w:val="decimal"/>
      <w:lvlText w:val="%7"/>
      <w:lvlJc w:val="left"/>
      <w:pPr>
        <w:ind w:left="4703"/>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7" w:tplc="034AA184">
      <w:start w:val="1"/>
      <w:numFmt w:val="lowerLetter"/>
      <w:lvlText w:val="%8"/>
      <w:lvlJc w:val="left"/>
      <w:pPr>
        <w:ind w:left="5423"/>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8" w:tplc="C9009E78">
      <w:start w:val="1"/>
      <w:numFmt w:val="lowerRoman"/>
      <w:lvlText w:val="%9"/>
      <w:lvlJc w:val="left"/>
      <w:pPr>
        <w:ind w:left="6143"/>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abstractNum>
  <w:abstractNum w:abstractNumId="5" w15:restartNumberingAfterBreak="0">
    <w:nsid w:val="5FFB66EE"/>
    <w:multiLevelType w:val="hybridMultilevel"/>
    <w:tmpl w:val="13ACFB5E"/>
    <w:lvl w:ilvl="0" w:tplc="0DDAAE42">
      <w:start w:val="1"/>
      <w:numFmt w:val="decimal"/>
      <w:lvlText w:val="%1."/>
      <w:lvlJc w:val="left"/>
      <w:pPr>
        <w:ind w:left="25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1" w:tplc="92344140">
      <w:start w:val="1"/>
      <w:numFmt w:val="lowerLetter"/>
      <w:lvlText w:val="%2"/>
      <w:lvlJc w:val="left"/>
      <w:pPr>
        <w:ind w:left="110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2" w:tplc="9F82A4A0">
      <w:start w:val="1"/>
      <w:numFmt w:val="lowerRoman"/>
      <w:lvlText w:val="%3"/>
      <w:lvlJc w:val="left"/>
      <w:pPr>
        <w:ind w:left="182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3" w:tplc="FC2A6D5C">
      <w:start w:val="1"/>
      <w:numFmt w:val="decimal"/>
      <w:lvlText w:val="%4"/>
      <w:lvlJc w:val="left"/>
      <w:pPr>
        <w:ind w:left="254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4" w:tplc="E188D62C">
      <w:start w:val="1"/>
      <w:numFmt w:val="lowerLetter"/>
      <w:lvlText w:val="%5"/>
      <w:lvlJc w:val="left"/>
      <w:pPr>
        <w:ind w:left="326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5" w:tplc="00AC248C">
      <w:start w:val="1"/>
      <w:numFmt w:val="lowerRoman"/>
      <w:lvlText w:val="%6"/>
      <w:lvlJc w:val="left"/>
      <w:pPr>
        <w:ind w:left="398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6" w:tplc="799615D2">
      <w:start w:val="1"/>
      <w:numFmt w:val="decimal"/>
      <w:lvlText w:val="%7"/>
      <w:lvlJc w:val="left"/>
      <w:pPr>
        <w:ind w:left="470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7" w:tplc="9968D846">
      <w:start w:val="1"/>
      <w:numFmt w:val="lowerLetter"/>
      <w:lvlText w:val="%8"/>
      <w:lvlJc w:val="left"/>
      <w:pPr>
        <w:ind w:left="542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8" w:tplc="A612AF24">
      <w:start w:val="1"/>
      <w:numFmt w:val="lowerRoman"/>
      <w:lvlText w:val="%9"/>
      <w:lvlJc w:val="left"/>
      <w:pPr>
        <w:ind w:left="614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abstractNum>
  <w:abstractNum w:abstractNumId="6" w15:restartNumberingAfterBreak="0">
    <w:nsid w:val="7A514BC1"/>
    <w:multiLevelType w:val="hybridMultilevel"/>
    <w:tmpl w:val="F1EC8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0B481D"/>
    <w:multiLevelType w:val="hybridMultilevel"/>
    <w:tmpl w:val="EF2CF998"/>
    <w:lvl w:ilvl="0" w:tplc="70725E9E">
      <w:start w:val="1"/>
      <w:numFmt w:val="decimal"/>
      <w:lvlText w:val="%1."/>
      <w:lvlJc w:val="left"/>
      <w:pPr>
        <w:ind w:left="25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1" w:tplc="54B043EA">
      <w:start w:val="1"/>
      <w:numFmt w:val="lowerLetter"/>
      <w:lvlText w:val="%2"/>
      <w:lvlJc w:val="left"/>
      <w:pPr>
        <w:ind w:left="110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2" w:tplc="D32E44EC">
      <w:start w:val="1"/>
      <w:numFmt w:val="lowerRoman"/>
      <w:lvlText w:val="%3"/>
      <w:lvlJc w:val="left"/>
      <w:pPr>
        <w:ind w:left="182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3" w:tplc="7FA0A608">
      <w:start w:val="1"/>
      <w:numFmt w:val="decimal"/>
      <w:lvlText w:val="%4"/>
      <w:lvlJc w:val="left"/>
      <w:pPr>
        <w:ind w:left="254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4" w:tplc="FD648178">
      <w:start w:val="1"/>
      <w:numFmt w:val="lowerLetter"/>
      <w:lvlText w:val="%5"/>
      <w:lvlJc w:val="left"/>
      <w:pPr>
        <w:ind w:left="326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5" w:tplc="6136A9EC">
      <w:start w:val="1"/>
      <w:numFmt w:val="lowerRoman"/>
      <w:lvlText w:val="%6"/>
      <w:lvlJc w:val="left"/>
      <w:pPr>
        <w:ind w:left="398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6" w:tplc="41969876">
      <w:start w:val="1"/>
      <w:numFmt w:val="decimal"/>
      <w:lvlText w:val="%7"/>
      <w:lvlJc w:val="left"/>
      <w:pPr>
        <w:ind w:left="470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7" w:tplc="79D08B4C">
      <w:start w:val="1"/>
      <w:numFmt w:val="lowerLetter"/>
      <w:lvlText w:val="%8"/>
      <w:lvlJc w:val="left"/>
      <w:pPr>
        <w:ind w:left="542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lvl w:ilvl="8" w:tplc="74CE69B4">
      <w:start w:val="1"/>
      <w:numFmt w:val="lowerRoman"/>
      <w:lvlText w:val="%9"/>
      <w:lvlJc w:val="left"/>
      <w:pPr>
        <w:ind w:left="6148"/>
      </w:pPr>
      <w:rPr>
        <w:rFonts w:ascii="Calibri" w:eastAsia="Calibri" w:hAnsi="Calibri" w:cs="Calibri"/>
        <w:b/>
        <w:bCs/>
        <w:i w:val="0"/>
        <w:strike w:val="0"/>
        <w:dstrike w:val="0"/>
        <w:color w:val="B776AE"/>
        <w:sz w:val="16"/>
        <w:szCs w:val="16"/>
        <w:u w:val="none" w:color="000000"/>
        <w:bdr w:val="none" w:sz="0" w:space="0" w:color="auto"/>
        <w:shd w:val="clear" w:color="auto" w:fill="auto"/>
        <w:vertAlign w:val="baseline"/>
      </w:rPr>
    </w:lvl>
  </w:abstractNum>
  <w:abstractNum w:abstractNumId="8" w15:restartNumberingAfterBreak="0">
    <w:nsid w:val="7E71097E"/>
    <w:multiLevelType w:val="hybridMultilevel"/>
    <w:tmpl w:val="C4A81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608382">
    <w:abstractNumId w:val="7"/>
  </w:num>
  <w:num w:numId="2" w16cid:durableId="97676674">
    <w:abstractNumId w:val="5"/>
  </w:num>
  <w:num w:numId="3" w16cid:durableId="1703044940">
    <w:abstractNumId w:val="0"/>
  </w:num>
  <w:num w:numId="4" w16cid:durableId="1740977969">
    <w:abstractNumId w:val="4"/>
  </w:num>
  <w:num w:numId="5" w16cid:durableId="2076971626">
    <w:abstractNumId w:val="3"/>
  </w:num>
  <w:num w:numId="6" w16cid:durableId="1884059259">
    <w:abstractNumId w:val="2"/>
  </w:num>
  <w:num w:numId="7" w16cid:durableId="344019072">
    <w:abstractNumId w:val="1"/>
  </w:num>
  <w:num w:numId="8" w16cid:durableId="1506018827">
    <w:abstractNumId w:val="6"/>
  </w:num>
  <w:num w:numId="9" w16cid:durableId="17299541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FE"/>
    <w:rsid w:val="00003831"/>
    <w:rsid w:val="00006DA3"/>
    <w:rsid w:val="00021B9D"/>
    <w:rsid w:val="0002495A"/>
    <w:rsid w:val="00030483"/>
    <w:rsid w:val="00032297"/>
    <w:rsid w:val="00033E9D"/>
    <w:rsid w:val="00040E28"/>
    <w:rsid w:val="000440C5"/>
    <w:rsid w:val="000556AE"/>
    <w:rsid w:val="0005786D"/>
    <w:rsid w:val="0006445D"/>
    <w:rsid w:val="00066F52"/>
    <w:rsid w:val="000779ED"/>
    <w:rsid w:val="0008191F"/>
    <w:rsid w:val="0008518C"/>
    <w:rsid w:val="00096208"/>
    <w:rsid w:val="000A23C5"/>
    <w:rsid w:val="000B240B"/>
    <w:rsid w:val="000B6842"/>
    <w:rsid w:val="000B6E96"/>
    <w:rsid w:val="000C6ED2"/>
    <w:rsid w:val="000C745C"/>
    <w:rsid w:val="000D3B60"/>
    <w:rsid w:val="000D6CE3"/>
    <w:rsid w:val="000E03C3"/>
    <w:rsid w:val="000E45F5"/>
    <w:rsid w:val="000E7119"/>
    <w:rsid w:val="000F1122"/>
    <w:rsid w:val="0010261C"/>
    <w:rsid w:val="001045A9"/>
    <w:rsid w:val="00116E3A"/>
    <w:rsid w:val="00121863"/>
    <w:rsid w:val="00121B07"/>
    <w:rsid w:val="00122594"/>
    <w:rsid w:val="00127323"/>
    <w:rsid w:val="001318B8"/>
    <w:rsid w:val="001330AA"/>
    <w:rsid w:val="0013598D"/>
    <w:rsid w:val="00141F45"/>
    <w:rsid w:val="0014343B"/>
    <w:rsid w:val="00160A63"/>
    <w:rsid w:val="00161884"/>
    <w:rsid w:val="00162AC0"/>
    <w:rsid w:val="00166776"/>
    <w:rsid w:val="00170565"/>
    <w:rsid w:val="00181C13"/>
    <w:rsid w:val="00182B79"/>
    <w:rsid w:val="0018354F"/>
    <w:rsid w:val="00184BDB"/>
    <w:rsid w:val="001932E5"/>
    <w:rsid w:val="0019383D"/>
    <w:rsid w:val="00194C74"/>
    <w:rsid w:val="001975B5"/>
    <w:rsid w:val="001A1438"/>
    <w:rsid w:val="001B5005"/>
    <w:rsid w:val="001C4BA3"/>
    <w:rsid w:val="001D0500"/>
    <w:rsid w:val="001D177D"/>
    <w:rsid w:val="001D579B"/>
    <w:rsid w:val="001D58C8"/>
    <w:rsid w:val="001E0845"/>
    <w:rsid w:val="001E1F01"/>
    <w:rsid w:val="001F1B84"/>
    <w:rsid w:val="001F6AE7"/>
    <w:rsid w:val="0020680E"/>
    <w:rsid w:val="00211530"/>
    <w:rsid w:val="00214BAF"/>
    <w:rsid w:val="002207C8"/>
    <w:rsid w:val="00224E81"/>
    <w:rsid w:val="00236483"/>
    <w:rsid w:val="00243D60"/>
    <w:rsid w:val="00252102"/>
    <w:rsid w:val="0026239C"/>
    <w:rsid w:val="00271129"/>
    <w:rsid w:val="00276B11"/>
    <w:rsid w:val="002807A0"/>
    <w:rsid w:val="00291A15"/>
    <w:rsid w:val="00292294"/>
    <w:rsid w:val="00294383"/>
    <w:rsid w:val="002A5FDF"/>
    <w:rsid w:val="002A7813"/>
    <w:rsid w:val="002B2DF1"/>
    <w:rsid w:val="002B3FF6"/>
    <w:rsid w:val="002B6519"/>
    <w:rsid w:val="002C19B6"/>
    <w:rsid w:val="002C4B4D"/>
    <w:rsid w:val="002D674F"/>
    <w:rsid w:val="002E3356"/>
    <w:rsid w:val="002E4904"/>
    <w:rsid w:val="002E7B84"/>
    <w:rsid w:val="002F6206"/>
    <w:rsid w:val="002F62EE"/>
    <w:rsid w:val="002F66FF"/>
    <w:rsid w:val="00301D18"/>
    <w:rsid w:val="00312374"/>
    <w:rsid w:val="003156B6"/>
    <w:rsid w:val="00315D86"/>
    <w:rsid w:val="003218A4"/>
    <w:rsid w:val="00324BD5"/>
    <w:rsid w:val="00330C34"/>
    <w:rsid w:val="00332467"/>
    <w:rsid w:val="00332824"/>
    <w:rsid w:val="00332BC3"/>
    <w:rsid w:val="00333F53"/>
    <w:rsid w:val="00334756"/>
    <w:rsid w:val="003353F2"/>
    <w:rsid w:val="00335669"/>
    <w:rsid w:val="0036226A"/>
    <w:rsid w:val="003625B1"/>
    <w:rsid w:val="003634C8"/>
    <w:rsid w:val="00364761"/>
    <w:rsid w:val="00372050"/>
    <w:rsid w:val="003778A0"/>
    <w:rsid w:val="00381616"/>
    <w:rsid w:val="003824E1"/>
    <w:rsid w:val="0038506E"/>
    <w:rsid w:val="00387A13"/>
    <w:rsid w:val="003937C1"/>
    <w:rsid w:val="00394C11"/>
    <w:rsid w:val="00395B62"/>
    <w:rsid w:val="003B09CB"/>
    <w:rsid w:val="003B6792"/>
    <w:rsid w:val="003B6FB3"/>
    <w:rsid w:val="003C3881"/>
    <w:rsid w:val="003C3CA3"/>
    <w:rsid w:val="003C4215"/>
    <w:rsid w:val="003C75F0"/>
    <w:rsid w:val="003D4798"/>
    <w:rsid w:val="003E5911"/>
    <w:rsid w:val="003F4A6E"/>
    <w:rsid w:val="003F7632"/>
    <w:rsid w:val="00424B92"/>
    <w:rsid w:val="0042501B"/>
    <w:rsid w:val="004303F7"/>
    <w:rsid w:val="0043127E"/>
    <w:rsid w:val="00433A88"/>
    <w:rsid w:val="0043516F"/>
    <w:rsid w:val="00447C30"/>
    <w:rsid w:val="004504E9"/>
    <w:rsid w:val="00450809"/>
    <w:rsid w:val="00450C72"/>
    <w:rsid w:val="00453103"/>
    <w:rsid w:val="004541A0"/>
    <w:rsid w:val="00471A41"/>
    <w:rsid w:val="00473B45"/>
    <w:rsid w:val="00473CEE"/>
    <w:rsid w:val="00475949"/>
    <w:rsid w:val="00477B37"/>
    <w:rsid w:val="00481009"/>
    <w:rsid w:val="00483BB5"/>
    <w:rsid w:val="0049030D"/>
    <w:rsid w:val="0049229C"/>
    <w:rsid w:val="00496148"/>
    <w:rsid w:val="004A0BC4"/>
    <w:rsid w:val="004A138D"/>
    <w:rsid w:val="004A1390"/>
    <w:rsid w:val="004A1409"/>
    <w:rsid w:val="004A26EE"/>
    <w:rsid w:val="004A35E5"/>
    <w:rsid w:val="004B1EFB"/>
    <w:rsid w:val="004B509C"/>
    <w:rsid w:val="004B5F3A"/>
    <w:rsid w:val="004B762F"/>
    <w:rsid w:val="004D1B00"/>
    <w:rsid w:val="004D64FC"/>
    <w:rsid w:val="004E273B"/>
    <w:rsid w:val="004E63E9"/>
    <w:rsid w:val="004F66AB"/>
    <w:rsid w:val="00501025"/>
    <w:rsid w:val="00501069"/>
    <w:rsid w:val="0051204D"/>
    <w:rsid w:val="00525F76"/>
    <w:rsid w:val="00535ECE"/>
    <w:rsid w:val="005372A7"/>
    <w:rsid w:val="0054086D"/>
    <w:rsid w:val="005443D2"/>
    <w:rsid w:val="00545D42"/>
    <w:rsid w:val="00551DB2"/>
    <w:rsid w:val="00564CD1"/>
    <w:rsid w:val="00565D33"/>
    <w:rsid w:val="00574DD8"/>
    <w:rsid w:val="005806E8"/>
    <w:rsid w:val="005818A1"/>
    <w:rsid w:val="00594C83"/>
    <w:rsid w:val="00595754"/>
    <w:rsid w:val="00597C4E"/>
    <w:rsid w:val="005A6C77"/>
    <w:rsid w:val="005B02FE"/>
    <w:rsid w:val="005B217F"/>
    <w:rsid w:val="005B3A2A"/>
    <w:rsid w:val="005C2F9A"/>
    <w:rsid w:val="005C3DC1"/>
    <w:rsid w:val="005D08BF"/>
    <w:rsid w:val="005D2318"/>
    <w:rsid w:val="005D5FE7"/>
    <w:rsid w:val="005E15E0"/>
    <w:rsid w:val="005F3685"/>
    <w:rsid w:val="005F7F18"/>
    <w:rsid w:val="00601553"/>
    <w:rsid w:val="00604E1C"/>
    <w:rsid w:val="00606EDA"/>
    <w:rsid w:val="006105EF"/>
    <w:rsid w:val="00614BC7"/>
    <w:rsid w:val="00632225"/>
    <w:rsid w:val="006326ED"/>
    <w:rsid w:val="00633AA3"/>
    <w:rsid w:val="00634796"/>
    <w:rsid w:val="0064576F"/>
    <w:rsid w:val="00645E5D"/>
    <w:rsid w:val="00646893"/>
    <w:rsid w:val="0065585D"/>
    <w:rsid w:val="00657103"/>
    <w:rsid w:val="006600AE"/>
    <w:rsid w:val="00662E89"/>
    <w:rsid w:val="00664477"/>
    <w:rsid w:val="00666EB4"/>
    <w:rsid w:val="006707AD"/>
    <w:rsid w:val="006734F0"/>
    <w:rsid w:val="00674FD9"/>
    <w:rsid w:val="006764E8"/>
    <w:rsid w:val="00677F94"/>
    <w:rsid w:val="00680857"/>
    <w:rsid w:val="00697E62"/>
    <w:rsid w:val="006A25A4"/>
    <w:rsid w:val="006A3899"/>
    <w:rsid w:val="006A4351"/>
    <w:rsid w:val="006A79D9"/>
    <w:rsid w:val="006B1534"/>
    <w:rsid w:val="006B4D43"/>
    <w:rsid w:val="006B78E3"/>
    <w:rsid w:val="006B7E84"/>
    <w:rsid w:val="006C14B3"/>
    <w:rsid w:val="006E25FE"/>
    <w:rsid w:val="006E6381"/>
    <w:rsid w:val="006F25C5"/>
    <w:rsid w:val="006F5557"/>
    <w:rsid w:val="0070456F"/>
    <w:rsid w:val="007053B7"/>
    <w:rsid w:val="00705A2F"/>
    <w:rsid w:val="0071449E"/>
    <w:rsid w:val="007144AB"/>
    <w:rsid w:val="00716D52"/>
    <w:rsid w:val="00717C2D"/>
    <w:rsid w:val="00721250"/>
    <w:rsid w:val="00724E84"/>
    <w:rsid w:val="007516CC"/>
    <w:rsid w:val="00755A14"/>
    <w:rsid w:val="00762916"/>
    <w:rsid w:val="0076798C"/>
    <w:rsid w:val="00770083"/>
    <w:rsid w:val="00780242"/>
    <w:rsid w:val="00780C0A"/>
    <w:rsid w:val="0079624F"/>
    <w:rsid w:val="007A1E70"/>
    <w:rsid w:val="007A482C"/>
    <w:rsid w:val="007A4C8B"/>
    <w:rsid w:val="007B1EAB"/>
    <w:rsid w:val="007B2F6B"/>
    <w:rsid w:val="007B2F9A"/>
    <w:rsid w:val="007B6CEF"/>
    <w:rsid w:val="007B7DF3"/>
    <w:rsid w:val="007C0CB8"/>
    <w:rsid w:val="007C19C2"/>
    <w:rsid w:val="007C2A91"/>
    <w:rsid w:val="007C73E5"/>
    <w:rsid w:val="007D5C4D"/>
    <w:rsid w:val="007F2BF0"/>
    <w:rsid w:val="007F3F52"/>
    <w:rsid w:val="007F620B"/>
    <w:rsid w:val="008005A3"/>
    <w:rsid w:val="00800A3F"/>
    <w:rsid w:val="00800E0D"/>
    <w:rsid w:val="00804833"/>
    <w:rsid w:val="00805341"/>
    <w:rsid w:val="008139FC"/>
    <w:rsid w:val="008256C3"/>
    <w:rsid w:val="00833C63"/>
    <w:rsid w:val="008343BD"/>
    <w:rsid w:val="008362D2"/>
    <w:rsid w:val="008570AE"/>
    <w:rsid w:val="00860112"/>
    <w:rsid w:val="00860751"/>
    <w:rsid w:val="00861B80"/>
    <w:rsid w:val="00883239"/>
    <w:rsid w:val="008865C6"/>
    <w:rsid w:val="00886811"/>
    <w:rsid w:val="00890CFE"/>
    <w:rsid w:val="008965FB"/>
    <w:rsid w:val="008A118A"/>
    <w:rsid w:val="008A7449"/>
    <w:rsid w:val="008B0A9D"/>
    <w:rsid w:val="008B17E0"/>
    <w:rsid w:val="008B75DC"/>
    <w:rsid w:val="008C4202"/>
    <w:rsid w:val="008E187D"/>
    <w:rsid w:val="008F028B"/>
    <w:rsid w:val="008F6019"/>
    <w:rsid w:val="009055A0"/>
    <w:rsid w:val="00907278"/>
    <w:rsid w:val="00907BAD"/>
    <w:rsid w:val="009173A4"/>
    <w:rsid w:val="00917580"/>
    <w:rsid w:val="00921FCF"/>
    <w:rsid w:val="009428CF"/>
    <w:rsid w:val="00944F07"/>
    <w:rsid w:val="0094767E"/>
    <w:rsid w:val="009557DD"/>
    <w:rsid w:val="009564B6"/>
    <w:rsid w:val="009659EA"/>
    <w:rsid w:val="00984D0C"/>
    <w:rsid w:val="00985054"/>
    <w:rsid w:val="009854FC"/>
    <w:rsid w:val="0099069B"/>
    <w:rsid w:val="00992FDC"/>
    <w:rsid w:val="009945E5"/>
    <w:rsid w:val="009A030A"/>
    <w:rsid w:val="009A5996"/>
    <w:rsid w:val="009B7781"/>
    <w:rsid w:val="009D1A04"/>
    <w:rsid w:val="009D5FC7"/>
    <w:rsid w:val="009E13AB"/>
    <w:rsid w:val="009E1650"/>
    <w:rsid w:val="009E2614"/>
    <w:rsid w:val="009E4E21"/>
    <w:rsid w:val="009F1A70"/>
    <w:rsid w:val="009F347F"/>
    <w:rsid w:val="00A02A54"/>
    <w:rsid w:val="00A05A89"/>
    <w:rsid w:val="00A075AB"/>
    <w:rsid w:val="00A10C9E"/>
    <w:rsid w:val="00A23731"/>
    <w:rsid w:val="00A31E81"/>
    <w:rsid w:val="00A419E8"/>
    <w:rsid w:val="00A441AA"/>
    <w:rsid w:val="00A46B51"/>
    <w:rsid w:val="00A53BF1"/>
    <w:rsid w:val="00A614A8"/>
    <w:rsid w:val="00A630F8"/>
    <w:rsid w:val="00A64939"/>
    <w:rsid w:val="00A662C0"/>
    <w:rsid w:val="00A75B5A"/>
    <w:rsid w:val="00A76C54"/>
    <w:rsid w:val="00A82BA0"/>
    <w:rsid w:val="00A92FC7"/>
    <w:rsid w:val="00A95FB9"/>
    <w:rsid w:val="00A972B1"/>
    <w:rsid w:val="00AA02DD"/>
    <w:rsid w:val="00AA1BD8"/>
    <w:rsid w:val="00AA57BF"/>
    <w:rsid w:val="00AA6BCB"/>
    <w:rsid w:val="00AB261A"/>
    <w:rsid w:val="00AC3D6B"/>
    <w:rsid w:val="00AC497D"/>
    <w:rsid w:val="00AE3B44"/>
    <w:rsid w:val="00B014FD"/>
    <w:rsid w:val="00B01863"/>
    <w:rsid w:val="00B0344A"/>
    <w:rsid w:val="00B15B06"/>
    <w:rsid w:val="00B21AA2"/>
    <w:rsid w:val="00B25CCF"/>
    <w:rsid w:val="00B26A68"/>
    <w:rsid w:val="00B300DB"/>
    <w:rsid w:val="00B31433"/>
    <w:rsid w:val="00B3215E"/>
    <w:rsid w:val="00B3219D"/>
    <w:rsid w:val="00B369F5"/>
    <w:rsid w:val="00B427CD"/>
    <w:rsid w:val="00B449A5"/>
    <w:rsid w:val="00B47452"/>
    <w:rsid w:val="00B4785E"/>
    <w:rsid w:val="00B512DC"/>
    <w:rsid w:val="00B54BB6"/>
    <w:rsid w:val="00B65DF3"/>
    <w:rsid w:val="00B67C92"/>
    <w:rsid w:val="00B74788"/>
    <w:rsid w:val="00B85C97"/>
    <w:rsid w:val="00B946B4"/>
    <w:rsid w:val="00B96F0A"/>
    <w:rsid w:val="00BA547E"/>
    <w:rsid w:val="00BA714A"/>
    <w:rsid w:val="00BB312D"/>
    <w:rsid w:val="00BC6968"/>
    <w:rsid w:val="00BD3410"/>
    <w:rsid w:val="00BD54E6"/>
    <w:rsid w:val="00BD5E7E"/>
    <w:rsid w:val="00BE32E8"/>
    <w:rsid w:val="00BF59E6"/>
    <w:rsid w:val="00C268F2"/>
    <w:rsid w:val="00C356E4"/>
    <w:rsid w:val="00C4733B"/>
    <w:rsid w:val="00C474C0"/>
    <w:rsid w:val="00C5093A"/>
    <w:rsid w:val="00C56FB8"/>
    <w:rsid w:val="00C7585D"/>
    <w:rsid w:val="00C76D28"/>
    <w:rsid w:val="00C82DC7"/>
    <w:rsid w:val="00C9482B"/>
    <w:rsid w:val="00CA0102"/>
    <w:rsid w:val="00CA0FCD"/>
    <w:rsid w:val="00CA5D3B"/>
    <w:rsid w:val="00CB134D"/>
    <w:rsid w:val="00CB3850"/>
    <w:rsid w:val="00CB4033"/>
    <w:rsid w:val="00CD04EE"/>
    <w:rsid w:val="00CD67CF"/>
    <w:rsid w:val="00D1094E"/>
    <w:rsid w:val="00D24CFD"/>
    <w:rsid w:val="00D260EA"/>
    <w:rsid w:val="00D261D0"/>
    <w:rsid w:val="00D30270"/>
    <w:rsid w:val="00D30A26"/>
    <w:rsid w:val="00D35370"/>
    <w:rsid w:val="00D35775"/>
    <w:rsid w:val="00D42FC5"/>
    <w:rsid w:val="00D452EE"/>
    <w:rsid w:val="00D674E5"/>
    <w:rsid w:val="00D67CFB"/>
    <w:rsid w:val="00D93023"/>
    <w:rsid w:val="00D93861"/>
    <w:rsid w:val="00D94A05"/>
    <w:rsid w:val="00D96D87"/>
    <w:rsid w:val="00DA2D26"/>
    <w:rsid w:val="00DA32CC"/>
    <w:rsid w:val="00DA3D01"/>
    <w:rsid w:val="00DB0BAD"/>
    <w:rsid w:val="00DB6435"/>
    <w:rsid w:val="00DC669B"/>
    <w:rsid w:val="00DC7CA0"/>
    <w:rsid w:val="00DD74C1"/>
    <w:rsid w:val="00DE0ED2"/>
    <w:rsid w:val="00DE4332"/>
    <w:rsid w:val="00E03871"/>
    <w:rsid w:val="00E059BF"/>
    <w:rsid w:val="00E202B5"/>
    <w:rsid w:val="00E231C4"/>
    <w:rsid w:val="00E270F4"/>
    <w:rsid w:val="00E30D59"/>
    <w:rsid w:val="00E35B11"/>
    <w:rsid w:val="00E374C0"/>
    <w:rsid w:val="00E44C66"/>
    <w:rsid w:val="00E454CB"/>
    <w:rsid w:val="00E46F8E"/>
    <w:rsid w:val="00E510A1"/>
    <w:rsid w:val="00E51503"/>
    <w:rsid w:val="00E729E1"/>
    <w:rsid w:val="00E75CD8"/>
    <w:rsid w:val="00E76E37"/>
    <w:rsid w:val="00E85234"/>
    <w:rsid w:val="00E866A8"/>
    <w:rsid w:val="00E93801"/>
    <w:rsid w:val="00E946DD"/>
    <w:rsid w:val="00E94F4E"/>
    <w:rsid w:val="00E95A28"/>
    <w:rsid w:val="00EA183A"/>
    <w:rsid w:val="00EA2113"/>
    <w:rsid w:val="00EB2B95"/>
    <w:rsid w:val="00EC5CAF"/>
    <w:rsid w:val="00EC77F6"/>
    <w:rsid w:val="00ED0D65"/>
    <w:rsid w:val="00ED298F"/>
    <w:rsid w:val="00ED7756"/>
    <w:rsid w:val="00EE30A1"/>
    <w:rsid w:val="00EE6549"/>
    <w:rsid w:val="00EF3917"/>
    <w:rsid w:val="00EF3DBF"/>
    <w:rsid w:val="00EF7DC1"/>
    <w:rsid w:val="00F027E8"/>
    <w:rsid w:val="00F02870"/>
    <w:rsid w:val="00F12BFF"/>
    <w:rsid w:val="00F47B68"/>
    <w:rsid w:val="00F504C2"/>
    <w:rsid w:val="00F51E75"/>
    <w:rsid w:val="00F5295C"/>
    <w:rsid w:val="00F560EF"/>
    <w:rsid w:val="00F56229"/>
    <w:rsid w:val="00F67991"/>
    <w:rsid w:val="00F70A4B"/>
    <w:rsid w:val="00F7571F"/>
    <w:rsid w:val="00F76B30"/>
    <w:rsid w:val="00F8405B"/>
    <w:rsid w:val="00F859D6"/>
    <w:rsid w:val="00F87E05"/>
    <w:rsid w:val="00F90DC2"/>
    <w:rsid w:val="00F934A6"/>
    <w:rsid w:val="00FA4CFE"/>
    <w:rsid w:val="00FA4DC0"/>
    <w:rsid w:val="00FB033B"/>
    <w:rsid w:val="00FB5C16"/>
    <w:rsid w:val="00FB7EC8"/>
    <w:rsid w:val="00FC2A82"/>
    <w:rsid w:val="00FD67E3"/>
    <w:rsid w:val="00FF3379"/>
    <w:rsid w:val="729D6589"/>
    <w:rsid w:val="7A4C4D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48BE8"/>
  <w15:chartTrackingRefBased/>
  <w15:docId w15:val="{A006BB74-26AF-48CD-8675-E0DCC402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02FE"/>
  </w:style>
  <w:style w:type="paragraph" w:styleId="Footer">
    <w:name w:val="footer"/>
    <w:basedOn w:val="Normal"/>
    <w:link w:val="FooterChar"/>
    <w:uiPriority w:val="99"/>
    <w:unhideWhenUsed/>
    <w:rsid w:val="005B02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02FE"/>
  </w:style>
  <w:style w:type="table" w:customStyle="1" w:styleId="TableGrid">
    <w:name w:val="TableGrid"/>
    <w:rsid w:val="005B02FE"/>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table" w:styleId="TableGrid0">
    <w:name w:val="Table Grid"/>
    <w:basedOn w:val="TableNormal"/>
    <w:uiPriority w:val="39"/>
    <w:rsid w:val="00A31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74C0"/>
    <w:rPr>
      <w:color w:val="0563C1" w:themeColor="hyperlink"/>
      <w:u w:val="single"/>
    </w:rPr>
  </w:style>
  <w:style w:type="character" w:styleId="UnresolvedMention">
    <w:name w:val="Unresolved Mention"/>
    <w:basedOn w:val="DefaultParagraphFont"/>
    <w:uiPriority w:val="99"/>
    <w:semiHidden/>
    <w:unhideWhenUsed/>
    <w:rsid w:val="00E374C0"/>
    <w:rPr>
      <w:color w:val="605E5C"/>
      <w:shd w:val="clear" w:color="auto" w:fill="E1DFDD"/>
    </w:rPr>
  </w:style>
  <w:style w:type="paragraph" w:styleId="ListParagraph">
    <w:name w:val="List Paragraph"/>
    <w:basedOn w:val="Normal"/>
    <w:uiPriority w:val="34"/>
    <w:qFormat/>
    <w:rsid w:val="00F56229"/>
    <w:pPr>
      <w:ind w:left="720"/>
      <w:contextualSpacing/>
    </w:pPr>
  </w:style>
  <w:style w:type="paragraph" w:styleId="Revision">
    <w:name w:val="Revision"/>
    <w:hidden/>
    <w:uiPriority w:val="99"/>
    <w:semiHidden/>
    <w:rsid w:val="00B25CCF"/>
    <w:pPr>
      <w:spacing w:after="0" w:line="240" w:lineRule="auto"/>
    </w:pPr>
  </w:style>
  <w:style w:type="character" w:styleId="CommentReference">
    <w:name w:val="annotation reference"/>
    <w:basedOn w:val="DefaultParagraphFont"/>
    <w:uiPriority w:val="99"/>
    <w:semiHidden/>
    <w:unhideWhenUsed/>
    <w:rsid w:val="00B25CCF"/>
    <w:rPr>
      <w:sz w:val="16"/>
      <w:szCs w:val="16"/>
    </w:rPr>
  </w:style>
  <w:style w:type="paragraph" w:styleId="CommentText">
    <w:name w:val="annotation text"/>
    <w:basedOn w:val="Normal"/>
    <w:link w:val="CommentTextChar"/>
    <w:uiPriority w:val="99"/>
    <w:unhideWhenUsed/>
    <w:rsid w:val="00B25CCF"/>
    <w:pPr>
      <w:spacing w:line="240" w:lineRule="auto"/>
    </w:pPr>
    <w:rPr>
      <w:sz w:val="20"/>
      <w:szCs w:val="20"/>
    </w:rPr>
  </w:style>
  <w:style w:type="character" w:customStyle="1" w:styleId="CommentTextChar">
    <w:name w:val="Comment Text Char"/>
    <w:basedOn w:val="DefaultParagraphFont"/>
    <w:link w:val="CommentText"/>
    <w:uiPriority w:val="99"/>
    <w:rsid w:val="00B25CCF"/>
    <w:rPr>
      <w:sz w:val="20"/>
      <w:szCs w:val="20"/>
    </w:rPr>
  </w:style>
  <w:style w:type="paragraph" w:styleId="CommentSubject">
    <w:name w:val="annotation subject"/>
    <w:basedOn w:val="CommentText"/>
    <w:next w:val="CommentText"/>
    <w:link w:val="CommentSubjectChar"/>
    <w:uiPriority w:val="99"/>
    <w:semiHidden/>
    <w:unhideWhenUsed/>
    <w:rsid w:val="00B25CCF"/>
    <w:rPr>
      <w:b/>
      <w:bCs/>
    </w:rPr>
  </w:style>
  <w:style w:type="character" w:customStyle="1" w:styleId="CommentSubjectChar">
    <w:name w:val="Comment Subject Char"/>
    <w:basedOn w:val="CommentTextChar"/>
    <w:link w:val="CommentSubject"/>
    <w:uiPriority w:val="99"/>
    <w:semiHidden/>
    <w:rsid w:val="00B25C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ADB3BB9D79484C9577DEE5BEE4AD7F" ma:contentTypeVersion="15" ma:contentTypeDescription="Create a new document." ma:contentTypeScope="" ma:versionID="edc9981f209fed0c344f26cc4c86c36b">
  <xsd:schema xmlns:xsd="http://www.w3.org/2001/XMLSchema" xmlns:xs="http://www.w3.org/2001/XMLSchema" xmlns:p="http://schemas.microsoft.com/office/2006/metadata/properties" xmlns:ns1="http://schemas.microsoft.com/sharepoint/v3" xmlns:ns2="277ea301-77d9-47d4-a097-f9dcc357cfc1" xmlns:ns3="2004044b-7484-4497-899b-7e391b3076f3" targetNamespace="http://schemas.microsoft.com/office/2006/metadata/properties" ma:root="true" ma:fieldsID="f639fa09008790047b0f55b27859512b" ns1:_="" ns2:_="" ns3:_="">
    <xsd:import namespace="http://schemas.microsoft.com/sharepoint/v3"/>
    <xsd:import namespace="277ea301-77d9-47d4-a097-f9dcc357cfc1"/>
    <xsd:import namespace="2004044b-7484-4497-899b-7e391b3076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a301-77d9-47d4-a097-f9dcc357c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04044b-7484-4497-899b-7e391b3076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c31b87-5774-4470-9081-f234ac51a038}" ma:internalName="TaxCatchAll" ma:showField="CatchAllData" ma:web="2004044b-7484-4497-899b-7e391b307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004044b-7484-4497-899b-7e391b3076f3" xsi:nil="true"/>
    <lcf76f155ced4ddcb4097134ff3c332f xmlns="277ea301-77d9-47d4-a097-f9dcc357cf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DCE59B-46FF-4778-91C9-37004C24C27E}">
  <ds:schemaRefs>
    <ds:schemaRef ds:uri="http://schemas.microsoft.com/sharepoint/v3/contenttype/forms"/>
  </ds:schemaRefs>
</ds:datastoreItem>
</file>

<file path=customXml/itemProps2.xml><?xml version="1.0" encoding="utf-8"?>
<ds:datastoreItem xmlns:ds="http://schemas.openxmlformats.org/officeDocument/2006/customXml" ds:itemID="{54E4C2B7-7FDD-4966-A388-A598B7B97C22}"/>
</file>

<file path=customXml/itemProps3.xml><?xml version="1.0" encoding="utf-8"?>
<ds:datastoreItem xmlns:ds="http://schemas.openxmlformats.org/officeDocument/2006/customXml" ds:itemID="{DAC589A0-CF7D-4A32-AC56-B3764A504193}">
  <ds:schemaRefs>
    <ds:schemaRef ds:uri="http://schemas.microsoft.com/office/2006/metadata/properties"/>
    <ds:schemaRef ds:uri="http://schemas.microsoft.com/office/infopath/2007/PartnerControls"/>
    <ds:schemaRef ds:uri="http://schemas.microsoft.com/sharepoint/v3"/>
    <ds:schemaRef ds:uri="4041ba16-2590-4133-a7a9-6be04fc4828f"/>
    <ds:schemaRef ds:uri="ccc1f49b-6a9b-4b51-96c7-d7aa64f6932a"/>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11</Pages>
  <Words>1837</Words>
  <Characters>10473</Characters>
  <Application>Microsoft Office Word</Application>
  <DocSecurity>0</DocSecurity>
  <Lines>87</Lines>
  <Paragraphs>24</Paragraphs>
  <ScaleCrop>false</ScaleCrop>
  <Company>Norfolk Community Health &amp; Care NHS Trust</Company>
  <LinksUpToDate>false</LinksUpToDate>
  <CharactersWithSpaces>12286</CharactersWithSpaces>
  <SharedDoc>false</SharedDoc>
  <HLinks>
    <vt:vector size="12" baseType="variant">
      <vt:variant>
        <vt:i4>7471128</vt:i4>
      </vt:variant>
      <vt:variant>
        <vt:i4>0</vt:i4>
      </vt:variant>
      <vt:variant>
        <vt:i4>0</vt:i4>
      </vt:variant>
      <vt:variant>
        <vt:i4>5</vt:i4>
      </vt:variant>
      <vt:variant>
        <vt:lpwstr>mailto:nwicb.repeatprescribing@nhs.net</vt:lpwstr>
      </vt:variant>
      <vt:variant>
        <vt:lpwstr/>
      </vt:variant>
      <vt:variant>
        <vt:i4>7471128</vt:i4>
      </vt:variant>
      <vt:variant>
        <vt:i4>0</vt:i4>
      </vt:variant>
      <vt:variant>
        <vt:i4>0</vt:i4>
      </vt:variant>
      <vt:variant>
        <vt:i4>5</vt:i4>
      </vt:variant>
      <vt:variant>
        <vt:lpwstr>mailto:nwicb.repeatprescribing@nhs.net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Jessica (NHS NORFOLK AND WAVENEY ICB - 26A)</dc:creator>
  <cp:keywords/>
  <dc:description/>
  <cp:lastModifiedBy>WORTLEY, Lindsay (NHS NORFOLK AND SUFFOLK ICB - 26A)</cp:lastModifiedBy>
  <cp:revision>5</cp:revision>
  <dcterms:created xsi:type="dcterms:W3CDTF">2026-05-29T06:57:00Z</dcterms:created>
  <dcterms:modified xsi:type="dcterms:W3CDTF">2026-07-28T08:09:00Z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0x01010078ADB3BB9D79484C9577DEE5BEE4AD7F</vt:lpwstr>
  </property>
  <property fmtid="{D5CDD505-2E9C-101B-9397-08002B2CF9AE}" pid="3" name="MediaServiceImageTags">
    <vt:lpwstr/>
  </property>
</Properties>
</file>