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E68C" w14:textId="6DE17452" w:rsidR="00EB0991" w:rsidRPr="0087481E" w:rsidRDefault="00313C02" w:rsidP="00EB0991">
      <w:pPr>
        <w:pStyle w:val="Heading1"/>
        <w:spacing w:before="0" w:after="240"/>
        <w:rPr>
          <w:sz w:val="28"/>
          <w:szCs w:val="28"/>
        </w:rPr>
      </w:pPr>
      <w:r>
        <w:rPr>
          <w:sz w:val="28"/>
          <w:szCs w:val="28"/>
        </w:rPr>
        <w:t>[</w:t>
      </w:r>
      <w:r w:rsidR="00EB0991" w:rsidRPr="0087481E">
        <w:rPr>
          <w:sz w:val="28"/>
          <w:szCs w:val="28"/>
        </w:rPr>
        <w:t>Template letter for medication suppliers to social care agencies if presented with a request for MDS / MAR charts.</w:t>
      </w:r>
      <w:r>
        <w:rPr>
          <w:sz w:val="28"/>
          <w:szCs w:val="28"/>
        </w:rPr>
        <w:t>]</w:t>
      </w:r>
    </w:p>
    <w:p w14:paraId="69D3A1DB" w14:textId="4CC3CD9C" w:rsidR="00B0540C" w:rsidRDefault="00B0540C" w:rsidP="00EB0991">
      <w:pPr>
        <w:spacing w:after="360"/>
      </w:pPr>
      <w:r>
        <w:t xml:space="preserve">[Please amend </w:t>
      </w:r>
      <w:r w:rsidR="00557931">
        <w:t xml:space="preserve">/ delete text in brackets </w:t>
      </w:r>
      <w:r>
        <w:t>as appropriate before sending / giving to colleague]</w:t>
      </w:r>
    </w:p>
    <w:p w14:paraId="503BA7E5" w14:textId="5C63557E" w:rsidR="00EB0991" w:rsidRPr="00EB0991" w:rsidRDefault="00EB0991" w:rsidP="00EB0991">
      <w:pPr>
        <w:spacing w:after="360"/>
      </w:pPr>
      <w:r>
        <w:t>[Pharmacy / Practice name]</w:t>
      </w:r>
    </w:p>
    <w:p w14:paraId="216857E7" w14:textId="75340FFE" w:rsidR="00EB0991" w:rsidRPr="00EB0991" w:rsidRDefault="00EB0991" w:rsidP="00EB0991">
      <w:r w:rsidRPr="00EB0991">
        <w:t xml:space="preserve">Dear </w:t>
      </w:r>
      <w:r w:rsidR="00724A07">
        <w:t>Colleague</w:t>
      </w:r>
      <w:r w:rsidRPr="00EB0991">
        <w:t xml:space="preserve">, </w:t>
      </w:r>
    </w:p>
    <w:p w14:paraId="3B010113" w14:textId="070FB761" w:rsidR="00EB0991" w:rsidRPr="00EB0991" w:rsidRDefault="00EB0991" w:rsidP="00EB0991">
      <w:r w:rsidRPr="00EB0991">
        <w:rPr>
          <w:b/>
          <w:bCs/>
        </w:rPr>
        <w:t xml:space="preserve">Re: </w:t>
      </w:r>
      <w:r>
        <w:rPr>
          <w:b/>
          <w:bCs/>
        </w:rPr>
        <w:t>Supply of MAR Charts from pharmacies and u</w:t>
      </w:r>
      <w:r w:rsidRPr="00EB0991">
        <w:rPr>
          <w:b/>
          <w:bCs/>
        </w:rPr>
        <w:t>se of multi-compartment compliance aids (M</w:t>
      </w:r>
      <w:r>
        <w:rPr>
          <w:b/>
          <w:bCs/>
        </w:rPr>
        <w:t>C</w:t>
      </w:r>
      <w:r w:rsidRPr="00EB0991">
        <w:rPr>
          <w:b/>
          <w:bCs/>
        </w:rPr>
        <w:t xml:space="preserve">CAs) (dosette boxes or blister packs) </w:t>
      </w:r>
      <w:r w:rsidR="00724A07">
        <w:rPr>
          <w:b/>
          <w:bCs/>
        </w:rPr>
        <w:t>in social care</w:t>
      </w:r>
    </w:p>
    <w:p w14:paraId="7C5EEE84" w14:textId="2FB5F5D9" w:rsidR="00F64C86" w:rsidRDefault="00F64C86">
      <w:pPr>
        <w:rPr>
          <w:kern w:val="0"/>
          <w:szCs w:val="24"/>
          <w14:ligatures w14:val="none"/>
        </w:rPr>
      </w:pPr>
      <w:r>
        <w:t xml:space="preserve">MAR charts have previously been supplied from this </w:t>
      </w:r>
      <w:r w:rsidR="00557931">
        <w:t>[</w:t>
      </w:r>
      <w:r>
        <w:t>pharmacy/dispensary</w:t>
      </w:r>
      <w:r w:rsidR="00557931">
        <w:t>]</w:t>
      </w:r>
      <w:r>
        <w:t xml:space="preserve"> via the Norfolk Medicines Support Service. Unfortunately, funding is no longer available for us to provide these charts for new patients, and from 31 March 2026, we will be unable to offer NMSS MAR charts to any patients. Please note, this change does not affect the supply of medicines.</w:t>
      </w:r>
    </w:p>
    <w:p w14:paraId="60F12A5F" w14:textId="206C39A8" w:rsidR="00F64C86" w:rsidRDefault="00313C02">
      <w:r>
        <w:t>H</w:t>
      </w:r>
      <w:r w:rsidR="00F64C86">
        <w:t xml:space="preserve">ome care providers </w:t>
      </w:r>
      <w:r>
        <w:t xml:space="preserve">have already been informed </w:t>
      </w:r>
      <w:r w:rsidR="00F64C86">
        <w:t>about this update. Should you have any questions about next steps, kindly check with your manager for further guidance.</w:t>
      </w:r>
    </w:p>
    <w:p w14:paraId="7077984C" w14:textId="24AF662A" w:rsidR="00F64C86" w:rsidRDefault="00F64C86">
      <w:r>
        <w:t>[We can provide a printed MAR chart on an ongoing basis at a fee of £</w:t>
      </w:r>
      <w:r w:rsidRPr="0087481E">
        <w:t>XX</w:t>
      </w:r>
      <w:r>
        <w:t>/month should this required].</w:t>
      </w:r>
    </w:p>
    <w:p w14:paraId="1EF3786C" w14:textId="77777777" w:rsidR="00F64C86" w:rsidRDefault="00F64C86">
      <w:r>
        <w:t>According to guidance from the National Institute for Health and Care Excellence (NICE), care workers must be appropriately trained to administer medicines, and all medicines should be supplied with clear and simple instructions on the label, ensuring they are easy to understand.</w:t>
      </w:r>
    </w:p>
    <w:p w14:paraId="7D5F8F03" w14:textId="77777777" w:rsidR="00F64C86" w:rsidRDefault="00F64C86">
      <w:r>
        <w:t>Local policy states that multi-compartment compliance aids (MCCAs), also known as dosette boxes or blister packs, are not to be provided for home care workers to use for administering medicines.</w:t>
      </w:r>
    </w:p>
    <w:p w14:paraId="55FE66BE" w14:textId="77777777" w:rsidR="00F64C86" w:rsidRDefault="00F64C86">
      <w:r>
        <w:rPr>
          <w:b/>
          <w:bCs/>
        </w:rPr>
        <w:t>There is no NHS funding for MCCAs where medicines are prompted or administered by a paid care worker, and there are no governance arrangements in place to support this.</w:t>
      </w:r>
    </w:p>
    <w:p w14:paraId="1BB85C38" w14:textId="1033E701" w:rsidR="00F64C86" w:rsidRDefault="00F64C86">
      <w:r>
        <w:t xml:space="preserve">Please feel free to share this information with your employer. If there are any queries, they are welcome to contact </w:t>
      </w:r>
      <w:hyperlink r:id="rId9" w:history="1">
        <w:r w:rsidR="009A24A5" w:rsidRPr="00C4075D">
          <w:rPr>
            <w:rStyle w:val="Hyperlink"/>
            <w:shd w:val="clear" w:color="auto" w:fill="FFFF00"/>
          </w:rPr>
          <w:t>integratedcommissioners@norfolk.gov.uk</w:t>
        </w:r>
      </w:hyperlink>
      <w:r w:rsidR="009A24A5" w:rsidRPr="00C4075D">
        <w:rPr>
          <w:shd w:val="clear" w:color="auto" w:fill="FFFF00"/>
        </w:rPr>
        <w:t xml:space="preserve"> </w:t>
      </w:r>
      <w:r w:rsidR="009A24A5" w:rsidRPr="00C4075D">
        <w:t xml:space="preserve"> </w:t>
      </w:r>
      <w:r w:rsidRPr="00C4075D">
        <w:t>for</w:t>
      </w:r>
      <w:r>
        <w:t xml:space="preserve"> further assistance.</w:t>
      </w:r>
    </w:p>
    <w:p w14:paraId="06E9D592" w14:textId="04F469A7" w:rsidR="00F64C86" w:rsidRPr="00F64C86" w:rsidRDefault="00F64C86" w:rsidP="00F64C86">
      <w:r w:rsidRPr="00F64C86">
        <w:t xml:space="preserve"> </w:t>
      </w:r>
    </w:p>
    <w:p w14:paraId="679553C4" w14:textId="77777777" w:rsidR="00547078" w:rsidRDefault="00547078" w:rsidP="00EB0991"/>
    <w:p w14:paraId="3D9F94D3" w14:textId="77777777" w:rsidR="00547078" w:rsidRDefault="00547078" w:rsidP="00EB0991"/>
    <w:p w14:paraId="5E9FB321" w14:textId="7F789AA2" w:rsidR="00547078" w:rsidRDefault="00547078" w:rsidP="00EB0991">
      <w:r>
        <w:t>[Name, position]</w:t>
      </w:r>
    </w:p>
    <w:sectPr w:rsidR="00547078" w:rsidSect="00547078">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CEA1" w14:textId="77777777" w:rsidR="00061913" w:rsidRDefault="00061913" w:rsidP="00EB0991">
      <w:pPr>
        <w:spacing w:after="0" w:line="240" w:lineRule="auto"/>
      </w:pPr>
      <w:r>
        <w:separator/>
      </w:r>
    </w:p>
  </w:endnote>
  <w:endnote w:type="continuationSeparator" w:id="0">
    <w:p w14:paraId="253D7D08" w14:textId="77777777" w:rsidR="00061913" w:rsidRDefault="00061913" w:rsidP="00EB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CC7B" w14:textId="77777777" w:rsidR="00EB0991" w:rsidRDefault="00EB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6702" w14:textId="76410FA4" w:rsidR="009825AB" w:rsidRPr="00313C02" w:rsidRDefault="008E6422" w:rsidP="00313C02">
    <w:pPr>
      <w:pStyle w:val="Footer"/>
      <w:jc w:val="center"/>
      <w:rPr>
        <w:sz w:val="20"/>
        <w:szCs w:val="18"/>
      </w:rPr>
    </w:pPr>
    <w:r w:rsidRPr="00313C02">
      <w:rPr>
        <w:sz w:val="20"/>
        <w:szCs w:val="18"/>
      </w:rPr>
      <w:t>Supporting Patients to Manage their Medicines: Appendix 4</w:t>
    </w:r>
  </w:p>
  <w:p w14:paraId="280097BC" w14:textId="3843E36F" w:rsidR="00EB0991" w:rsidRPr="00313C02" w:rsidRDefault="00EB0991" w:rsidP="00313C02">
    <w:pPr>
      <w:pStyle w:val="Footer"/>
      <w:jc w:val="center"/>
      <w:rPr>
        <w:sz w:val="20"/>
        <w:szCs w:val="18"/>
      </w:rPr>
    </w:pPr>
    <w:r w:rsidRPr="00313C02">
      <w:rPr>
        <w:sz w:val="20"/>
        <w:szCs w:val="18"/>
      </w:rPr>
      <w:t>V</w:t>
    </w:r>
    <w:r w:rsidR="00313C02" w:rsidRPr="00313C02">
      <w:rPr>
        <w:sz w:val="20"/>
        <w:szCs w:val="18"/>
      </w:rPr>
      <w:t>1.0</w:t>
    </w:r>
    <w:r w:rsidRPr="00313C02">
      <w:rPr>
        <w:sz w:val="20"/>
        <w:szCs w:val="18"/>
      </w:rPr>
      <w:tab/>
      <w:t xml:space="preserve">Issued: </w:t>
    </w:r>
    <w:r w:rsidR="008E6422" w:rsidRPr="00313C02">
      <w:rPr>
        <w:sz w:val="20"/>
        <w:szCs w:val="18"/>
      </w:rPr>
      <w:t xml:space="preserve">March </w:t>
    </w:r>
    <w:r w:rsidRPr="00313C02">
      <w:rPr>
        <w:sz w:val="20"/>
        <w:szCs w:val="18"/>
      </w:rPr>
      <w:t>2</w:t>
    </w:r>
    <w:r w:rsidR="008E6422" w:rsidRPr="00313C02">
      <w:rPr>
        <w:sz w:val="20"/>
        <w:szCs w:val="18"/>
      </w:rPr>
      <w:t>02</w:t>
    </w:r>
    <w:r w:rsidRPr="00313C02">
      <w:rPr>
        <w:sz w:val="20"/>
        <w:szCs w:val="18"/>
      </w:rPr>
      <w:t>6</w:t>
    </w:r>
    <w:r w:rsidRPr="00313C02">
      <w:rPr>
        <w:sz w:val="20"/>
        <w:szCs w:val="18"/>
      </w:rPr>
      <w:tab/>
      <w:t>Review: J</w:t>
    </w:r>
    <w:r w:rsidR="001F1DDD" w:rsidRPr="00313C02">
      <w:rPr>
        <w:sz w:val="20"/>
        <w:szCs w:val="18"/>
      </w:rPr>
      <w:t>uly</w:t>
    </w:r>
    <w:r w:rsidRPr="00313C02">
      <w:rPr>
        <w:sz w:val="20"/>
        <w:szCs w:val="18"/>
      </w:rPr>
      <w:t xml:space="preserve"> 2</w:t>
    </w:r>
    <w:r w:rsidR="001F1DDD" w:rsidRPr="00313C02">
      <w:rPr>
        <w:sz w:val="20"/>
        <w:szCs w:val="18"/>
      </w:rPr>
      <w:t>02</w:t>
    </w:r>
    <w:r w:rsidRPr="00313C02">
      <w:rPr>
        <w:sz w:val="20"/>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85B6" w14:textId="77777777" w:rsidR="00EB0991" w:rsidRDefault="00EB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7505" w14:textId="77777777" w:rsidR="00061913" w:rsidRDefault="00061913" w:rsidP="00EB0991">
      <w:pPr>
        <w:spacing w:after="0" w:line="240" w:lineRule="auto"/>
      </w:pPr>
      <w:r>
        <w:separator/>
      </w:r>
    </w:p>
  </w:footnote>
  <w:footnote w:type="continuationSeparator" w:id="0">
    <w:p w14:paraId="27B1BC58" w14:textId="77777777" w:rsidR="00061913" w:rsidRDefault="00061913" w:rsidP="00EB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AFA9" w14:textId="77777777" w:rsidR="00EB0991" w:rsidRDefault="00EB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2AE" w14:textId="77777777" w:rsidR="00EB0991" w:rsidRDefault="00EB0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8C7" w14:textId="77777777" w:rsidR="00EB0991" w:rsidRDefault="00EB0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91"/>
    <w:rsid w:val="00061913"/>
    <w:rsid w:val="00091C86"/>
    <w:rsid w:val="001C54BE"/>
    <w:rsid w:val="001F1DDD"/>
    <w:rsid w:val="00267315"/>
    <w:rsid w:val="00296AE9"/>
    <w:rsid w:val="00313C02"/>
    <w:rsid w:val="00361B3E"/>
    <w:rsid w:val="00480DB8"/>
    <w:rsid w:val="00547078"/>
    <w:rsid w:val="00557931"/>
    <w:rsid w:val="005B7D16"/>
    <w:rsid w:val="005F2448"/>
    <w:rsid w:val="007014CC"/>
    <w:rsid w:val="00724A07"/>
    <w:rsid w:val="00757748"/>
    <w:rsid w:val="00856EC8"/>
    <w:rsid w:val="0087481E"/>
    <w:rsid w:val="00875E7A"/>
    <w:rsid w:val="00895CB5"/>
    <w:rsid w:val="008E6422"/>
    <w:rsid w:val="008F0A71"/>
    <w:rsid w:val="00905591"/>
    <w:rsid w:val="0092262A"/>
    <w:rsid w:val="009256CD"/>
    <w:rsid w:val="009267CD"/>
    <w:rsid w:val="00937F3F"/>
    <w:rsid w:val="00965863"/>
    <w:rsid w:val="009825AB"/>
    <w:rsid w:val="009A24A5"/>
    <w:rsid w:val="00A67798"/>
    <w:rsid w:val="00B0540C"/>
    <w:rsid w:val="00C3311F"/>
    <w:rsid w:val="00C4075D"/>
    <w:rsid w:val="00EA4E74"/>
    <w:rsid w:val="00EB0991"/>
    <w:rsid w:val="00F64C86"/>
    <w:rsid w:val="00FE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0FF0"/>
  <w15:chartTrackingRefBased/>
  <w15:docId w15:val="{FB21768F-C303-4C57-AFED-C6D76CB0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09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9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9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9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09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09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9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9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9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991"/>
    <w:pPr>
      <w:spacing w:before="160"/>
      <w:jc w:val="center"/>
    </w:pPr>
    <w:rPr>
      <w:i/>
      <w:iCs/>
      <w:color w:val="404040" w:themeColor="text1" w:themeTint="BF"/>
    </w:rPr>
  </w:style>
  <w:style w:type="character" w:customStyle="1" w:styleId="QuoteChar">
    <w:name w:val="Quote Char"/>
    <w:basedOn w:val="DefaultParagraphFont"/>
    <w:link w:val="Quote"/>
    <w:uiPriority w:val="29"/>
    <w:rsid w:val="00EB0991"/>
    <w:rPr>
      <w:i/>
      <w:iCs/>
      <w:color w:val="404040" w:themeColor="text1" w:themeTint="BF"/>
    </w:rPr>
  </w:style>
  <w:style w:type="paragraph" w:styleId="ListParagraph">
    <w:name w:val="List Paragraph"/>
    <w:basedOn w:val="Normal"/>
    <w:uiPriority w:val="34"/>
    <w:qFormat/>
    <w:rsid w:val="00EB0991"/>
    <w:pPr>
      <w:ind w:left="720"/>
      <w:contextualSpacing/>
    </w:pPr>
  </w:style>
  <w:style w:type="character" w:styleId="IntenseEmphasis">
    <w:name w:val="Intense Emphasis"/>
    <w:basedOn w:val="DefaultParagraphFont"/>
    <w:uiPriority w:val="21"/>
    <w:qFormat/>
    <w:rsid w:val="00EB0991"/>
    <w:rPr>
      <w:i/>
      <w:iCs/>
      <w:color w:val="0F4761" w:themeColor="accent1" w:themeShade="BF"/>
    </w:rPr>
  </w:style>
  <w:style w:type="paragraph" w:styleId="IntenseQuote">
    <w:name w:val="Intense Quote"/>
    <w:basedOn w:val="Normal"/>
    <w:next w:val="Normal"/>
    <w:link w:val="IntenseQuoteChar"/>
    <w:uiPriority w:val="30"/>
    <w:qFormat/>
    <w:rsid w:val="00EB0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91"/>
    <w:rPr>
      <w:i/>
      <w:iCs/>
      <w:color w:val="0F4761" w:themeColor="accent1" w:themeShade="BF"/>
    </w:rPr>
  </w:style>
  <w:style w:type="character" w:styleId="IntenseReference">
    <w:name w:val="Intense Reference"/>
    <w:basedOn w:val="DefaultParagraphFont"/>
    <w:uiPriority w:val="32"/>
    <w:qFormat/>
    <w:rsid w:val="00EB0991"/>
    <w:rPr>
      <w:b/>
      <w:bCs/>
      <w:smallCaps/>
      <w:color w:val="0F4761" w:themeColor="accent1" w:themeShade="BF"/>
      <w:spacing w:val="5"/>
    </w:rPr>
  </w:style>
  <w:style w:type="paragraph" w:styleId="Header">
    <w:name w:val="header"/>
    <w:basedOn w:val="Normal"/>
    <w:link w:val="HeaderChar"/>
    <w:uiPriority w:val="99"/>
    <w:unhideWhenUsed/>
    <w:rsid w:val="00EB0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991"/>
  </w:style>
  <w:style w:type="paragraph" w:styleId="Footer">
    <w:name w:val="footer"/>
    <w:basedOn w:val="Normal"/>
    <w:link w:val="FooterChar"/>
    <w:uiPriority w:val="99"/>
    <w:unhideWhenUsed/>
    <w:rsid w:val="00EB0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991"/>
  </w:style>
  <w:style w:type="character" w:styleId="CommentReference">
    <w:name w:val="annotation reference"/>
    <w:basedOn w:val="DefaultParagraphFont"/>
    <w:uiPriority w:val="99"/>
    <w:semiHidden/>
    <w:unhideWhenUsed/>
    <w:rsid w:val="00EB0991"/>
    <w:rPr>
      <w:sz w:val="16"/>
      <w:szCs w:val="16"/>
    </w:rPr>
  </w:style>
  <w:style w:type="paragraph" w:styleId="CommentText">
    <w:name w:val="annotation text"/>
    <w:basedOn w:val="Normal"/>
    <w:link w:val="CommentTextChar"/>
    <w:uiPriority w:val="99"/>
    <w:unhideWhenUsed/>
    <w:rsid w:val="00EB0991"/>
    <w:pPr>
      <w:spacing w:line="240" w:lineRule="auto"/>
    </w:pPr>
    <w:rPr>
      <w:sz w:val="20"/>
      <w:szCs w:val="20"/>
    </w:rPr>
  </w:style>
  <w:style w:type="character" w:customStyle="1" w:styleId="CommentTextChar">
    <w:name w:val="Comment Text Char"/>
    <w:basedOn w:val="DefaultParagraphFont"/>
    <w:link w:val="CommentText"/>
    <w:uiPriority w:val="99"/>
    <w:rsid w:val="00EB0991"/>
    <w:rPr>
      <w:sz w:val="20"/>
      <w:szCs w:val="20"/>
    </w:rPr>
  </w:style>
  <w:style w:type="paragraph" w:styleId="CommentSubject">
    <w:name w:val="annotation subject"/>
    <w:basedOn w:val="CommentText"/>
    <w:next w:val="CommentText"/>
    <w:link w:val="CommentSubjectChar"/>
    <w:uiPriority w:val="99"/>
    <w:semiHidden/>
    <w:unhideWhenUsed/>
    <w:rsid w:val="00EB0991"/>
    <w:rPr>
      <w:b/>
      <w:bCs/>
    </w:rPr>
  </w:style>
  <w:style w:type="character" w:customStyle="1" w:styleId="CommentSubjectChar">
    <w:name w:val="Comment Subject Char"/>
    <w:basedOn w:val="CommentTextChar"/>
    <w:link w:val="CommentSubject"/>
    <w:uiPriority w:val="99"/>
    <w:semiHidden/>
    <w:rsid w:val="00EB0991"/>
    <w:rPr>
      <w:b/>
      <w:bCs/>
      <w:sz w:val="20"/>
      <w:szCs w:val="20"/>
    </w:rPr>
  </w:style>
  <w:style w:type="paragraph" w:styleId="Revision">
    <w:name w:val="Revision"/>
    <w:hidden/>
    <w:uiPriority w:val="99"/>
    <w:semiHidden/>
    <w:rsid w:val="009267CD"/>
    <w:pPr>
      <w:spacing w:after="0" w:line="240" w:lineRule="auto"/>
    </w:pPr>
  </w:style>
  <w:style w:type="character" w:styleId="Hyperlink">
    <w:name w:val="Hyperlink"/>
    <w:basedOn w:val="DefaultParagraphFont"/>
    <w:uiPriority w:val="99"/>
    <w:unhideWhenUsed/>
    <w:rsid w:val="009A24A5"/>
    <w:rPr>
      <w:color w:val="467886" w:themeColor="hyperlink"/>
      <w:u w:val="single"/>
    </w:rPr>
  </w:style>
  <w:style w:type="character" w:styleId="UnresolvedMention">
    <w:name w:val="Unresolved Mention"/>
    <w:basedOn w:val="DefaultParagraphFont"/>
    <w:uiPriority w:val="99"/>
    <w:semiHidden/>
    <w:unhideWhenUsed/>
    <w:rsid w:val="009A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tegratedcommissioners@norfolk.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Props1.xml><?xml version="1.0" encoding="utf-8"?>
<ds:datastoreItem xmlns:ds="http://schemas.openxmlformats.org/officeDocument/2006/customXml" ds:itemID="{86DCACE6-1E92-4F34-87B9-FD77D5D1BF55}"/>
</file>

<file path=customXml/itemProps2.xml><?xml version="1.0" encoding="utf-8"?>
<ds:datastoreItem xmlns:ds="http://schemas.openxmlformats.org/officeDocument/2006/customXml" ds:itemID="{C7A74193-F253-417E-A7C7-D8FAAEFDB07F}">
  <ds:schemaRefs>
    <ds:schemaRef ds:uri="http://schemas.microsoft.com/sharepoint/v3/contenttype/forms"/>
  </ds:schemaRefs>
</ds:datastoreItem>
</file>

<file path=customXml/itemProps3.xml><?xml version="1.0" encoding="utf-8"?>
<ds:datastoreItem xmlns:ds="http://schemas.openxmlformats.org/officeDocument/2006/customXml" ds:itemID="{8A27C63B-937B-4BC5-904B-812F6C383EC2}">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a31e5d06-01fb-4e9c-95d6-69c77070e985"/>
    <ds:schemaRef ds:uri="http://schemas.microsoft.com/sharepoint/v3"/>
    <ds:schemaRef ds:uri="http://purl.org/dc/elements/1.1/"/>
    <ds:schemaRef ds:uri="46cc1bc6-9a42-4eb1-8079-33a2924c749a"/>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1654</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Company>Norfolk Community Health &amp; Care NHS Trust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Helen (NHS NORFOLK AND WAVENEY ICB - 26A)</dc:creator>
  <cp:keywords/>
  <dc:description/>
  <cp:lastModifiedBy>CARROLL, Jennifer (NHS NORFOLK AND WAVENEY ICB - 26A)</cp:lastModifiedBy>
  <cp:revision>2</cp:revision>
  <dcterms:created xsi:type="dcterms:W3CDTF">2026-03-04T08:36:00Z</dcterms:created>
  <dcterms:modified xsi:type="dcterms:W3CDTF">2026-03-04T08:36:00Z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