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B9A" w:rsidP="0284CA0E" w:rsidRDefault="00644B9A" w14:paraId="0A6F324F" w14:textId="38C2A1FD">
      <w:pPr>
        <w:pStyle w:val="Normal"/>
        <w:spacing w:before="0" w:beforeAutospacing="off" w:after="0" w:afterAutospacing="off"/>
        <w:jc w:val="left"/>
        <w:textAlignment w:val="baseline"/>
        <w:rPr>
          <w:rStyle w:val="normaltextrun"/>
          <w:rFonts w:ascii="Arial" w:hAnsi="Arial" w:eastAsia="Arial" w:cs="Arial"/>
          <w:b w:val="1"/>
          <w:bCs w:val="1"/>
          <w:i w:val="0"/>
          <w:iCs w:val="0"/>
          <w:caps w:val="0"/>
          <w:smallCaps w:val="0"/>
          <w:noProof w:val="0"/>
          <w:color w:val="000000" w:themeColor="text1" w:themeTint="FF" w:themeShade="FF"/>
          <w:sz w:val="36"/>
          <w:szCs w:val="36"/>
          <w:lang w:val="en-GB"/>
        </w:rPr>
      </w:pPr>
      <w:r w:rsidRPr="0284CA0E" w:rsidR="2ACC03B5">
        <w:rPr>
          <w:rStyle w:val="normaltextrun"/>
          <w:rFonts w:ascii="Arial" w:hAnsi="Arial" w:eastAsia="Arial" w:cs="Arial"/>
          <w:b w:val="1"/>
          <w:bCs w:val="1"/>
          <w:i w:val="0"/>
          <w:iCs w:val="0"/>
          <w:caps w:val="0"/>
          <w:smallCaps w:val="0"/>
          <w:noProof w:val="0"/>
          <w:color w:val="000000" w:themeColor="text1" w:themeTint="FF" w:themeShade="FF"/>
          <w:sz w:val="36"/>
          <w:szCs w:val="36"/>
          <w:lang w:val="en-GB"/>
        </w:rPr>
        <w:t xml:space="preserve">Palliative care toolkit – </w:t>
      </w:r>
      <w:r w:rsidRPr="0284CA0E" w:rsidR="6402F09F">
        <w:rPr>
          <w:rStyle w:val="normaltextrun"/>
          <w:rFonts w:ascii="Arial" w:hAnsi="Arial" w:eastAsia="Arial" w:cs="Arial"/>
          <w:b w:val="1"/>
          <w:bCs w:val="1"/>
          <w:i w:val="0"/>
          <w:iCs w:val="0"/>
          <w:caps w:val="0"/>
          <w:smallCaps w:val="0"/>
          <w:noProof w:val="0"/>
          <w:color w:val="000000" w:themeColor="text1" w:themeTint="FF" w:themeShade="FF"/>
          <w:sz w:val="36"/>
          <w:szCs w:val="36"/>
          <w:lang w:val="en-GB"/>
        </w:rPr>
        <w:t>West Norfolk</w:t>
      </w:r>
    </w:p>
    <w:p w:rsidR="00644B9A" w:rsidP="7834872C" w:rsidRDefault="00644B9A" w14:paraId="1162ED36" w14:textId="3FF64F6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6039CD2" w14:textId="07B8730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I have been told that my illness is terminal</w:t>
      </w: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048AFE78" w14:textId="1278C793">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6293123E" w14:textId="0B6C4F3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If you have recently been told that you don’t have long to live, you may be feeling overwhelmed or frightened. What is important to know is that there is lots of help available for you and for your family and loved ones at this time.  </w:t>
      </w:r>
    </w:p>
    <w:p w:rsidR="00644B9A" w:rsidP="7834872C" w:rsidRDefault="00644B9A" w14:paraId="2CB0AF8F" w14:textId="57A4A9F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will be hearing lots of new words and phrases, the information here will help you to understand and to find the help that you need.  </w:t>
      </w:r>
    </w:p>
    <w:p w:rsidR="00644B9A" w:rsidP="7834872C" w:rsidRDefault="00644B9A" w14:paraId="0974C30A" w14:textId="1C822C1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People are considered to be approaching the end of life when they are likely to die within the next 12 months, although this is not always possible to predict. This includes people whose death is imminent, as well as people who: </w:t>
      </w:r>
    </w:p>
    <w:p w:rsidR="00644B9A" w:rsidP="7834872C" w:rsidRDefault="00644B9A" w14:paraId="43148B1A" w14:textId="0BF1D7A9">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have an advanced incurable illness, such as cancer, dementia or motor neurone disease </w:t>
      </w:r>
    </w:p>
    <w:p w:rsidR="00644B9A" w:rsidP="7834872C" w:rsidRDefault="00644B9A" w14:paraId="000CA058" w14:textId="09838047">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are generally frail and have co-existing conditions that mean they are expected to die within 12 months </w:t>
      </w:r>
    </w:p>
    <w:p w:rsidR="00644B9A" w:rsidP="7834872C" w:rsidRDefault="00644B9A" w14:paraId="4FCCC944" w14:textId="2A32368C">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have existing conditions if they are at risk of dying from a sudden crisis in their condition </w:t>
      </w:r>
    </w:p>
    <w:p w:rsidR="00644B9A" w:rsidP="7834872C" w:rsidRDefault="00644B9A" w14:paraId="1A02E6BB" w14:textId="1E059012">
      <w:pPr>
        <w:pStyle w:val="ListParagraph"/>
        <w:numPr>
          <w:ilvl w:val="0"/>
          <w:numId w:val="20"/>
        </w:num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have a life-threatening acute condition caused by a sudden catastrophic event, such as an accident or stroke </w:t>
      </w:r>
    </w:p>
    <w:p w:rsidR="00644B9A" w:rsidP="7834872C" w:rsidRDefault="00644B9A" w14:paraId="5729809A" w14:textId="5F79162F">
      <w:pPr>
        <w:spacing w:before="0" w:beforeAutospacing="off" w:after="0" w:afterAutospacing="off" w:line="240" w:lineRule="auto"/>
        <w:ind w:left="36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D239563" w14:textId="76CA363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44A544C" w14:textId="5BF597D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Palliative care</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DF98F2D" w14:textId="1FB50D74">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536F1CC2" w14:textId="467A35E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Palliative care is specialised medical care focused on improving the quality of life for individuals with serious illnesses, regardless of whether the illness is curable. It addresses the physical, emotional, psychological, social, and spiritual needs of the patient and their family.  </w:t>
      </w:r>
    </w:p>
    <w:p w:rsidR="00644B9A" w:rsidP="7834872C" w:rsidRDefault="00644B9A" w14:paraId="3F117CE2" w14:textId="72F8BB5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The primary goal is to improve the patient's quality of life by providing relief from suffering and supporting them in living as actively as possible. Palliative care is available when you first learn you have a life-limiting (terminal) illness. You might be able to receive palliative care while you are still receiving other therapies to treat your condition </w:t>
      </w:r>
    </w:p>
    <w:p w:rsidR="00644B9A" w:rsidP="7834872C" w:rsidRDefault="00644B9A" w14:paraId="4B3DED97" w14:textId="49EE45A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C8F41D8" w14:textId="19CBB52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End of Life Care</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48BEE749" w14:textId="16F3A3F5">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0EA310DA" w14:textId="3420C87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End of life care is support for people who are in the last year or months of their life. </w:t>
      </w:r>
    </w:p>
    <w:p w:rsidR="00644B9A" w:rsidP="7834872C" w:rsidRDefault="00644B9A" w14:paraId="272C6423" w14:textId="3A54BE8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End of life care should help you to live as well as possible until you die and to support you to die with dignity. The people providing your care should ask you about your wishes and preferences and take these into account as they work with you to plan your care </w:t>
      </w:r>
    </w:p>
    <w:p w:rsidR="00644B9A" w:rsidP="7834872C" w:rsidRDefault="00644B9A" w14:paraId="6A99EEBA" w14:textId="6199400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Different health and social care professionals may be involved in your end-of-life care, depending on your needs. For example, hospital doctors and nurses, your GP, community nurses, hospice staff and counsellors may all be involved, as well as social care staff, chaplains (of all faiths or none), physiotherapists, occupational therapists or complementary therapists. </w:t>
      </w:r>
    </w:p>
    <w:p w:rsidR="00644B9A" w:rsidP="7834872C" w:rsidRDefault="00644B9A" w14:paraId="10F42CD9" w14:textId="3D20CC0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1F3B7DB8" w14:textId="7345673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Yellow folder</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E9B0C4F" w14:textId="2BF79E0A">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16DBF676" w14:textId="07C6CE5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may be offered a yellow folder which contains information about advance planning and financial support. You should keep your yellow folder with the ReSPECT form and your advance care plan in your home. Any health or social care professional visiting you at home will need to see these forms to ensure that you receive the care that you expect.  </w:t>
      </w:r>
    </w:p>
    <w:p w:rsidR="00644B9A" w:rsidP="7834872C" w:rsidRDefault="00644B9A" w14:paraId="04FAEE1B" w14:textId="4DF1ED3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1F5EE722" w14:textId="30779469">
      <w:pPr>
        <w:spacing w:before="0" w:beforeAutospacing="off" w:after="0" w:afterAutospacing="off" w:line="240" w:lineRule="auto"/>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xml:space="preserve">The information contained in the yellow folder is also available online - </w:t>
      </w:r>
      <w:hyperlink r:id="Ra198aa9f2cc74325">
        <w:r w:rsidRPr="7834872C" w:rsidR="2ACC03B5">
          <w:rPr>
            <w:rStyle w:val="Hyperlink"/>
            <w:rFonts w:ascii="Arial" w:hAnsi="Arial" w:eastAsia="Arial" w:cs="Arial"/>
            <w:b w:val="0"/>
            <w:bCs w:val="0"/>
            <w:i w:val="0"/>
            <w:iCs w:val="0"/>
            <w:caps w:val="0"/>
            <w:smallCaps w:val="0"/>
            <w:strike w:val="0"/>
            <w:dstrike w:val="0"/>
            <w:noProof w:val="0"/>
            <w:sz w:val="24"/>
            <w:szCs w:val="24"/>
            <w:lang w:val="en-GB"/>
          </w:rPr>
          <w:t>Yellow Folder – Core Information - Knowledge NoW</w:t>
        </w:r>
      </w:hyperlink>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 xml:space="preserve"> along with some additional information that you may find useful - </w:t>
      </w:r>
      <w:hyperlink r:id="R6c4016b951f64136">
        <w:r w:rsidRPr="7834872C" w:rsidR="2ACC03B5">
          <w:rPr>
            <w:rStyle w:val="Hyperlink"/>
            <w:rFonts w:ascii="Arial" w:hAnsi="Arial" w:eastAsia="Arial" w:cs="Arial"/>
            <w:b w:val="0"/>
            <w:bCs w:val="0"/>
            <w:i w:val="0"/>
            <w:iCs w:val="0"/>
            <w:caps w:val="0"/>
            <w:smallCaps w:val="0"/>
            <w:strike w:val="0"/>
            <w:dstrike w:val="0"/>
            <w:noProof w:val="0"/>
            <w:sz w:val="24"/>
            <w:szCs w:val="24"/>
            <w:lang w:val="en-GB"/>
          </w:rPr>
          <w:t>Yellow Folder – Additional Information - Knowledge NoW</w:t>
        </w:r>
      </w:hyperlink>
    </w:p>
    <w:p w:rsidR="00644B9A" w:rsidP="7834872C" w:rsidRDefault="00644B9A" w14:paraId="50F5E010" w14:textId="11D9D5E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6B987166" w14:textId="28EA6579">
      <w:pPr>
        <w:pStyle w:val="paragraph"/>
        <w:spacing w:before="0" w:beforeAutospacing="off" w:after="0" w:afterAutospacing="off" w:line="240" w:lineRule="auto"/>
        <w:textAlignment w:val="baselin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 xml:space="preserve">Some information is available in easy read format - </w:t>
      </w:r>
      <w:hyperlink r:id="Re441c26902b14320">
        <w:r w:rsidRPr="7834872C" w:rsidR="2ACC03B5">
          <w:rPr>
            <w:rStyle w:val="Hyperlink"/>
            <w:rFonts w:ascii="Arial" w:hAnsi="Arial" w:eastAsia="Arial" w:cs="Arial"/>
            <w:b w:val="0"/>
            <w:bCs w:val="0"/>
            <w:i w:val="0"/>
            <w:iCs w:val="0"/>
            <w:caps w:val="0"/>
            <w:smallCaps w:val="0"/>
            <w:strike w:val="0"/>
            <w:dstrike w:val="0"/>
            <w:noProof w:val="0"/>
            <w:sz w:val="24"/>
            <w:szCs w:val="24"/>
            <w:lang w:val="en-GB"/>
          </w:rPr>
          <w:t>Yellow Folder – Easy Ready Patient Information - Knowledge NoW</w:t>
        </w:r>
      </w:hyperlink>
    </w:p>
    <w:p w:rsidR="00644B9A" w:rsidP="7834872C" w:rsidRDefault="00644B9A" w14:paraId="4EB9C275" w14:textId="1F2B1D1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60BA000D" w14:textId="543D8ADB">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 xml:space="preserve">If you are printing these resources at home, please do make sure that they are placed in a yellow plastic folder so your healthcare professional knows where to access them. </w:t>
      </w:r>
    </w:p>
    <w:p w:rsidR="00644B9A" w:rsidP="7834872C" w:rsidRDefault="00644B9A" w14:paraId="2860BE42" w14:textId="452FBE3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0ACD075" w14:textId="3229A5C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Advance Care planning</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F135D70" w14:textId="1E4391B7">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74FF7869" w14:textId="0F205A6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Although it can sometimes feel upsetting, it can be helpful to talk to your family and loved ones about your wishes. Documenting your thoughts is important so those close to you know what your wishes are for now and for your future care. Advance care planning is a record of your wishes, feelings, beliefs and values. You can include what is important to you. More information will be given to you in your yellow folder. or you can find more information on our website. </w:t>
      </w:r>
      <w:hyperlink r:id="Rf9e44438158b4149">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Palliative and End of Life Care - Knowledge NoW</w:t>
        </w:r>
      </w:hyperlink>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r w:rsidRPr="7834872C" w:rsidR="2ACC03B5">
        <w:rPr>
          <w:rStyle w:val="normaltextrun"/>
          <w:rFonts w:ascii="Arial" w:hAnsi="Arial" w:eastAsia="Arial" w:cs="Arial"/>
          <w:b w:val="0"/>
          <w:bCs w:val="0"/>
          <w:i w:val="0"/>
          <w:iCs w:val="0"/>
          <w:caps w:val="0"/>
          <w:smallCaps w:val="0"/>
          <w:noProof w:val="0"/>
          <w:color w:val="FF0000"/>
          <w:sz w:val="24"/>
          <w:szCs w:val="24"/>
          <w:lang w:val="en-GB"/>
        </w:rPr>
        <w:t>  </w:t>
      </w:r>
      <w:r w:rsidRPr="7834872C" w:rsidR="2ACC03B5">
        <w:rPr>
          <w:rStyle w:val="eop"/>
          <w:rFonts w:ascii="Arial" w:hAnsi="Arial" w:eastAsia="Arial" w:cs="Arial"/>
          <w:b w:val="0"/>
          <w:bCs w:val="0"/>
          <w:i w:val="0"/>
          <w:iCs w:val="0"/>
          <w:caps w:val="0"/>
          <w:smallCaps w:val="0"/>
          <w:noProof w:val="0"/>
          <w:color w:val="FF0000"/>
          <w:sz w:val="24"/>
          <w:szCs w:val="24"/>
          <w:lang w:val="en-GB"/>
        </w:rPr>
        <w:t> </w:t>
      </w:r>
    </w:p>
    <w:p w:rsidR="00644B9A" w:rsidP="7834872C" w:rsidRDefault="00644B9A" w14:paraId="1933C048" w14:textId="413141B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6920A1F" w14:textId="687D6D9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ReSPECT form</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1FD79D0" w14:textId="5C49C6B3">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1552176A" w14:textId="5B67EC3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In a crisis, healthcare professionals may have to make rapid decisions about your treatment, and you may not be well enough to participate in making decisions. The ReSPECT process empowers you to guide health and care professionals on what treatments you would or would not want to be considered for. </w:t>
      </w:r>
    </w:p>
    <w:p w:rsidR="00644B9A" w:rsidP="7834872C" w:rsidRDefault="00644B9A" w14:paraId="212EE7BA" w14:textId="222E65E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Your views are crucial. The health and care professionals will make every effort to come to a joint agreement with you. The ReSPECT form can record preferences and recommendations for emergency situations, whatever stage of life you are at. </w:t>
      </w:r>
    </w:p>
    <w:p w:rsidR="00644B9A" w:rsidP="7834872C" w:rsidRDefault="00644B9A" w14:paraId="29DB4A6C" w14:textId="10017AE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06DFA23" w:rsidR="0B28C824">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206DFA23" w:rsidP="206DFA23" w:rsidRDefault="206DFA23" w14:paraId="65F0B1AD" w14:textId="05E08C48">
      <w:pPr>
        <w:spacing w:before="0" w:beforeAutospacing="off" w:after="0" w:afterAutospacing="off" w:line="240" w:lineRule="auto"/>
        <w:rPr>
          <w:rStyle w:val="normaltextrun"/>
          <w:rFonts w:ascii="Arial" w:hAnsi="Arial" w:eastAsia="Arial" w:cs="Arial"/>
          <w:b w:val="1"/>
          <w:bCs w:val="1"/>
          <w:i w:val="0"/>
          <w:iCs w:val="0"/>
          <w:caps w:val="0"/>
          <w:smallCaps w:val="0"/>
          <w:noProof w:val="0"/>
          <w:color w:val="000000" w:themeColor="text1" w:themeTint="FF" w:themeShade="FF"/>
          <w:sz w:val="24"/>
          <w:szCs w:val="24"/>
          <w:lang w:val="en-GB"/>
        </w:rPr>
      </w:pPr>
    </w:p>
    <w:p w:rsidR="00644B9A" w:rsidP="7834872C" w:rsidRDefault="00644B9A" w14:paraId="56F94735" w14:textId="7579D85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My Care Choices Register (MCCR)</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C60FE20" w14:textId="7CE74BE1">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39478FC0" w14:textId="520ECD0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MCCR is a secure digital system that records a person’s wishes about their care, especially as they approach the end of life. It includes things like preferred place of care, treatment decisions, and important contacts. Your healthcare provider will be able to talk to you about the My Care Choices Register and once you have a record, health and care professionals will be able to access the record to make sure care is aligned with what matters most to you. </w:t>
      </w:r>
    </w:p>
    <w:p w:rsidR="00644B9A" w:rsidP="7834872C" w:rsidRDefault="00644B9A" w14:paraId="3028718E" w14:textId="59C2215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6918BE1" w14:textId="32472C6C">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28EA58C0" w14:textId="2FE1C6F1">
      <w:pPr>
        <w:spacing w:before="0" w:beforeAutospacing="off" w:after="0" w:afterAutospacing="off" w:line="240" w:lineRule="auto"/>
        <w:jc w:val="center"/>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7834872C" w:rsidR="2ACC03B5">
        <w:rPr>
          <w:rStyle w:val="eop"/>
          <w:rFonts w:ascii="Aptos" w:hAnsi="Aptos" w:eastAsia="Aptos" w:cs="Aptos"/>
          <w:b w:val="0"/>
          <w:bCs w:val="0"/>
          <w:i w:val="0"/>
          <w:iCs w:val="0"/>
          <w:caps w:val="0"/>
          <w:smallCaps w:val="0"/>
          <w:noProof w:val="0"/>
          <w:color w:val="000000" w:themeColor="text1" w:themeTint="FF" w:themeShade="FF"/>
          <w:sz w:val="22"/>
          <w:szCs w:val="22"/>
          <w:lang w:val="en-GB"/>
        </w:rPr>
        <w:t> </w:t>
      </w:r>
    </w:p>
    <w:p w:rsidR="00644B9A" w:rsidP="7834872C" w:rsidRDefault="00644B9A" w14:paraId="73615C59" w14:textId="41B4F6FF">
      <w:pPr>
        <w:spacing w:before="0" w:beforeAutospacing="on" w:after="0" w:afterAutospacing="on"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0488AABF" w14:textId="21A14962">
      <w:pPr>
        <w:spacing w:before="0" w:beforeAutospacing="0" w:after="0" w:afterAutospacing="0"/>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p>
    <w:p w:rsidR="00644B9A" w:rsidP="7834872C" w:rsidRDefault="00644B9A" w14:paraId="7F0AD0D1" w14:textId="31191531">
      <w:pPr>
        <w:spacing w:before="0" w:beforeAutospacing="on" w:after="0" w:afterAutospacing="on"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7834872C" w:rsidRDefault="00644B9A" w14:paraId="7246E878" w14:textId="2CA47391">
      <w:pPr>
        <w:spacing w:before="0" w:beforeAutospacing="0" w:after="0" w:afterAutospacing="0"/>
        <w:textAlignment w:val="baseline"/>
      </w:pPr>
      <w:r>
        <w:br w:type="page"/>
      </w:r>
    </w:p>
    <w:p w:rsidR="00644B9A" w:rsidP="7834872C" w:rsidRDefault="00644B9A" w14:paraId="5E17ACA0" w14:textId="56B55035">
      <w:pPr>
        <w:pStyle w:val="Normal"/>
        <w:spacing w:before="0" w:beforeAutospacing="on" w:after="0" w:afterAutospacing="on"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Looking after your physical health</w:t>
      </w:r>
    </w:p>
    <w:p w:rsidR="00644B9A" w:rsidP="7834872C" w:rsidRDefault="00644B9A" w14:paraId="01459CF6" w14:textId="5A72C95A">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0EDB9311" w14:textId="2E1D4B9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It is important to look after your physical health even when you have a terminal illness. Stay active if you are able to. Consider complementary therapies, such as massage and aromatherapy, which may help you feel better. </w:t>
      </w:r>
    </w:p>
    <w:p w:rsidR="00644B9A" w:rsidP="7834872C" w:rsidRDefault="00644B9A" w14:paraId="290F09E2" w14:textId="4626E0B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Active Norfolk - </w:t>
      </w:r>
      <w:hyperlink r:id="R51b431f375f0429e">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Active Norfolk - Active Partnership For Norfolk</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5F6F496" w14:textId="3C6231E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c2e7dceb0f7a4765">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Adults' health - Norfolk County Council</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432214A" w14:textId="4590BAA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47634D64" w14:textId="43C6718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Virtual village hall</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AB8278C" w14:textId="20C0635C">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52696BB9" w14:textId="79DFD7A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The Virtual Village Hall is a </w:t>
      </w: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free</w:t>
      </w: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online activity hub and community, designed to help people stay physically and mentally active, connected and having fun. No sign in or subscription required. Also offers a friendly face, a chance to chat and some very welcome social interaction for people who can’t get out as much as they’d like. </w:t>
      </w:r>
    </w:p>
    <w:p w:rsidR="00644B9A" w:rsidP="7834872C" w:rsidRDefault="00644B9A" w14:paraId="6E7A305D" w14:textId="3B1A52C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f5f0033abd2f454f">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Royal Voluntary Service - Norfolk Home Library Service | Norfolk Community Directory</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D583F80" w14:textId="53491F4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r w:rsidRPr="7834872C" w:rsidR="2ACC03B5">
        <w:rPr>
          <w:rStyle w:val="eop"/>
          <w:rFonts w:ascii="Arial" w:hAnsi="Arial" w:eastAsia="Arial" w:cs="Arial"/>
          <w:b w:val="0"/>
          <w:bCs w:val="0"/>
          <w:i w:val="0"/>
          <w:iCs w:val="0"/>
          <w:caps w:val="0"/>
          <w:smallCaps w:val="0"/>
          <w:noProof w:val="0"/>
          <w:color w:val="FF0000"/>
          <w:sz w:val="24"/>
          <w:szCs w:val="24"/>
          <w:lang w:val="en-GB"/>
        </w:rPr>
        <w:t> </w:t>
      </w:r>
    </w:p>
    <w:p w:rsidR="00644B9A" w:rsidP="7834872C" w:rsidRDefault="00644B9A" w14:paraId="3389CD51" w14:textId="66B6295D">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76C73878" w14:textId="332D91B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ptos" w:hAnsi="Aptos" w:eastAsia="Aptos" w:cs="Aptos"/>
          <w:b w:val="0"/>
          <w:bCs w:val="0"/>
          <w:i w:val="0"/>
          <w:iCs w:val="0"/>
          <w:caps w:val="0"/>
          <w:smallCaps w:val="0"/>
          <w:noProof w:val="0"/>
          <w:color w:val="000000" w:themeColor="text1" w:themeTint="FF" w:themeShade="FF"/>
          <w:sz w:val="22"/>
          <w:szCs w:val="22"/>
          <w:lang w:val="en-GB"/>
        </w:rPr>
        <w:t> </w:t>
      </w:r>
      <w:r w:rsidRPr="7834872C" w:rsidR="2ACC03B5">
        <w:rPr>
          <w:rStyle w:val="eop"/>
          <w:rFonts w:ascii="Arial" w:hAnsi="Arial" w:eastAsia="Arial" w:cs="Arial"/>
          <w:b w:val="1"/>
          <w:bCs w:val="1"/>
          <w:i w:val="0"/>
          <w:iCs w:val="0"/>
          <w:caps w:val="0"/>
          <w:smallCaps w:val="0"/>
          <w:noProof w:val="0"/>
          <w:color w:val="000000" w:themeColor="text1" w:themeTint="FF" w:themeShade="FF"/>
          <w:sz w:val="24"/>
          <w:szCs w:val="24"/>
          <w:lang w:val="en-GB"/>
        </w:rPr>
        <w:t xml:space="preserve">We are undefeatable </w:t>
      </w:r>
    </w:p>
    <w:p w:rsidR="00644B9A" w:rsidP="7834872C" w:rsidRDefault="00644B9A" w14:paraId="15B100A2" w14:textId="5CE9FC0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3B0B9BC0" w14:textId="780B1B4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Charity for people living with a long term health condition. It supports and encourages people to be more active in ways that work for each particular health condition</w:t>
      </w:r>
    </w:p>
    <w:p w:rsidR="00644B9A" w:rsidP="7834872C" w:rsidRDefault="00644B9A" w14:paraId="0F9E1486" w14:textId="5A6CC72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182a977df4b54256">
        <w:r w:rsidRPr="7834872C" w:rsidR="2ACC03B5">
          <w:rPr>
            <w:rStyle w:val="Hyperlink"/>
            <w:rFonts w:ascii="Arial" w:hAnsi="Arial" w:eastAsia="Arial" w:cs="Arial"/>
            <w:b w:val="0"/>
            <w:bCs w:val="0"/>
            <w:i w:val="0"/>
            <w:iCs w:val="0"/>
            <w:caps w:val="0"/>
            <w:smallCaps w:val="0"/>
            <w:strike w:val="0"/>
            <w:dstrike w:val="0"/>
            <w:noProof w:val="0"/>
            <w:sz w:val="24"/>
            <w:szCs w:val="24"/>
            <w:lang w:val="en-GB"/>
          </w:rPr>
          <w:t>Be More Active Whilst Living With A Health Condition</w:t>
        </w:r>
      </w:hyperlink>
    </w:p>
    <w:p w:rsidR="00644B9A" w:rsidP="7834872C" w:rsidRDefault="00644B9A" w14:paraId="6AC36E83" w14:textId="1490A586">
      <w:pPr>
        <w:spacing w:before="0" w:beforeAutospacing="off" w:after="0" w:afterAutospacing="off" w:line="240"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p>
    <w:p w:rsidR="00644B9A" w:rsidP="7834872C" w:rsidRDefault="00644B9A" w14:paraId="7F0D17D2" w14:textId="1A72A347">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6B7C2C9A" w14:textId="23F3FDE6">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A95710B" w14:textId="1A4E52B3">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1DD3002A" w14:textId="6077A151">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121A15A4" w14:textId="45A3E46C">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7834872C" w:rsidRDefault="00644B9A" w14:paraId="75D59B44" w14:textId="739618BC">
      <w:pPr>
        <w:spacing w:before="0" w:beforeAutospacing="0" w:after="0" w:afterAutospacing="0"/>
        <w:textAlignment w:val="baseline"/>
      </w:pPr>
      <w:r>
        <w:br w:type="page"/>
      </w:r>
    </w:p>
    <w:p w:rsidR="00644B9A" w:rsidP="7834872C" w:rsidRDefault="00644B9A" w14:paraId="387854B9" w14:textId="6246D55F">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Looking after your emotional health</w:t>
      </w: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034473B4" w14:textId="55B33C1D">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560DC73F" w14:textId="64ABD25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It's normal to feel shock, sadness, anger and helplessness. </w:t>
      </w:r>
    </w:p>
    <w:p w:rsidR="00644B9A" w:rsidP="7834872C" w:rsidRDefault="00644B9A" w14:paraId="47CA0D8A" w14:textId="10E84A3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But for some people, the feeling they're unable to cope with their situation does not go away, and they feel too low to be able to do any of the things they want to. If this happens to you and these feelings persist, it may be helpful to talk to a professional. </w:t>
      </w:r>
    </w:p>
    <w:p w:rsidR="00644B9A" w:rsidP="7834872C" w:rsidRDefault="00644B9A" w14:paraId="24997AFB" w14:textId="523A7C4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5CBE2281" w14:textId="7263B6E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Psychological and spiritual support is offered to improve quality of life by managing distress, anxiety, depression, and existential concerns, while also helping patients and their loved ones cope with the challenges of serious illness and end-of-life care.  </w:t>
      </w:r>
    </w:p>
    <w:p w:rsidR="00644B9A" w:rsidP="7834872C" w:rsidRDefault="00644B9A" w14:paraId="1E4C749D" w14:textId="23BBCC9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28D7F459" w14:textId="79E3B4C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Norfolk and Waveney talking therapies - </w:t>
      </w:r>
      <w:hyperlink r:id="R37fd884f6b1a4be8">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Helping you live your life - The Norfolk and Waveney Talking Therapies Norfolk and Waveney</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8DBFE45" w14:textId="1CC6F69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CAEF142" w14:textId="6E4D7487">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660E542B" w14:textId="2926A30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Mind – Norfolk</w:t>
      </w:r>
    </w:p>
    <w:p w:rsidR="00644B9A" w:rsidP="7834872C" w:rsidRDefault="00644B9A" w14:paraId="149E9E37" w14:textId="6C4830C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dcece899645a4648">
        <w:r w:rsidRPr="7834872C" w:rsidR="2ACC03B5">
          <w:rPr>
            <w:rStyle w:val="Hyperlink"/>
            <w:rFonts w:ascii="Arial" w:hAnsi="Arial" w:eastAsia="Arial" w:cs="Arial"/>
            <w:b w:val="0"/>
            <w:bCs w:val="0"/>
            <w:i w:val="0"/>
            <w:iCs w:val="0"/>
            <w:caps w:val="0"/>
            <w:smallCaps w:val="0"/>
            <w:strike w:val="0"/>
            <w:dstrike w:val="0"/>
            <w:noProof w:val="0"/>
            <w:sz w:val="24"/>
            <w:szCs w:val="24"/>
            <w:lang w:val="en-GB"/>
          </w:rPr>
          <w:t>https://www.norfolkandwaveneymind.org.uk/</w:t>
        </w:r>
      </w:hyperlink>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00644B9A" w:rsidP="7834872C" w:rsidRDefault="00644B9A" w14:paraId="35F98D91" w14:textId="79DF1680">
      <w:pPr>
        <w:pStyle w:val="paragraph"/>
        <w:spacing w:before="0" w:beforeAutospacing="off" w:after="160" w:afterAutospacing="off" w:line="276"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Norfolk and Waveney Mind, the mental health charity that believes no one should have to face poor mental health alone.</w:t>
      </w:r>
    </w:p>
    <w:p w:rsidR="00644B9A" w:rsidP="7834872C" w:rsidRDefault="00644B9A" w14:paraId="5960AE10" w14:textId="696CA716">
      <w:pPr>
        <w:spacing w:before="0" w:beforeAutospacing="off" w:after="160" w:afterAutospacing="off" w:line="276"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0C3F3A6E" w14:textId="38845E35">
      <w:pPr>
        <w:spacing w:before="0" w:beforeAutospacing="off" w:after="160" w:afterAutospacing="off" w:line="276"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My possible self – Free mental health app -</w:t>
      </w:r>
      <w:hyperlink r:id="Re1713b3f380040a1">
        <w:r w:rsidRPr="7834872C" w:rsidR="2ACC03B5">
          <w:rPr>
            <w:rStyle w:val="Hyperlink"/>
            <w:rFonts w:ascii="Arial" w:hAnsi="Arial" w:eastAsia="Arial" w:cs="Arial"/>
            <w:b w:val="0"/>
            <w:bCs w:val="0"/>
            <w:i w:val="0"/>
            <w:iCs w:val="0"/>
            <w:caps w:val="0"/>
            <w:smallCaps w:val="0"/>
            <w:strike w:val="0"/>
            <w:dstrike w:val="0"/>
            <w:noProof w:val="0"/>
            <w:sz w:val="24"/>
            <w:szCs w:val="24"/>
            <w:lang w:val="en-GB"/>
          </w:rPr>
          <w:t>My Possible Self: a mental health app - Priory</w:t>
        </w:r>
      </w:hyperlink>
    </w:p>
    <w:p w:rsidR="00644B9A" w:rsidP="7834872C" w:rsidRDefault="00644B9A" w14:paraId="03C263A3" w14:textId="6798C6D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592B30F4" w14:textId="042E77FB">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14315678" w14:textId="0D475B5E">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2BF730B3" w14:textId="71768F14">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0B409A1E" w14:textId="2447F5F4">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A49D0C7" w14:textId="3A2D6186">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0A07A3B" w14:textId="5FD30D9E">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49EA06C" w14:textId="120FB327">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1FC8CFE5" w14:textId="55C6C7E6">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F39157F" w14:textId="60944E96">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232844B4" w14:textId="7AF2906A">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29FF566F" w14:textId="3E9EB13A">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03A037C1" w14:textId="02D02B77">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32A44501" w14:textId="4900EE98">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69045F30" w14:textId="1913042C">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221C1649" w14:textId="5114E7A8">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Money, bills and benefits</w:t>
      </w: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7A2284D7" w14:textId="2728E89B">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48A0D317" w14:textId="20F0C9B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Money can be a worry if you or a family member need to take time off work as a result of illness or to care for someone with a terminal illness. But there is support available.  </w:t>
      </w:r>
    </w:p>
    <w:p w:rsidR="00644B9A" w:rsidP="7834872C" w:rsidRDefault="00644B9A" w14:paraId="2B07D231" w14:textId="3DC65BA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Ask a GP, hospital doctor or nurse to refer you to a hospital social worker or community social worker. They can assess your financial situation and give you advice on benefits. They can also tell you about any special funds you might qualify for.  </w:t>
      </w:r>
    </w:p>
    <w:p w:rsidR="00644B9A" w:rsidP="7834872C" w:rsidRDefault="00644B9A" w14:paraId="1A9DDA1F" w14:textId="5A12FD7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Your healthcare team can also complete an </w:t>
      </w: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SR1 form</w:t>
      </w: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 xml:space="preserve"> which might mean that you are able to get benefits at a higher rate.  </w:t>
      </w:r>
    </w:p>
    <w:p w:rsidR="00644B9A" w:rsidP="7834872C" w:rsidRDefault="00644B9A" w14:paraId="5C6534B7" w14:textId="3FA3124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26DBDF29" w14:textId="3686766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Other services that can help are: </w:t>
      </w:r>
    </w:p>
    <w:p w:rsidR="00644B9A" w:rsidP="7834872C" w:rsidRDefault="00644B9A" w14:paraId="33B7A3DF" w14:textId="15948E89">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24AFCC51" w14:textId="1BE357C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865d9d75ffc04bcd">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Help with living costs - Norfolk County Council</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5D83921" w14:textId="4A89506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b31b4dc139554c33">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Ask Bill | Free and Impartial Help About Money and Bills</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4815C47E" w14:textId="2E1066C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9bf617fce5874160">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Tackling Financial Insecurity Together | Turn2us</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A095F64" w14:textId="0C5D8D3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bed1efc2f1734d20">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Disability Grants - Charitable Funding for the Disabled</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A4F9D0C" w14:textId="60C0DE6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027d826814eb499c">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Citizens Advice</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AA13A1E" w14:textId="0E45F5B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fffda5993f9f4ec6">
        <w:r w:rsidRPr="7834872C" w:rsidR="2ACC03B5">
          <w:rPr>
            <w:rStyle w:val="Hyperlink"/>
            <w:rFonts w:ascii="Arial" w:hAnsi="Arial" w:eastAsia="Arial" w:cs="Arial"/>
            <w:b w:val="0"/>
            <w:bCs w:val="0"/>
            <w:i w:val="0"/>
            <w:iCs w:val="0"/>
            <w:caps w:val="0"/>
            <w:smallCaps w:val="0"/>
            <w:strike w:val="0"/>
            <w:dstrike w:val="0"/>
            <w:noProof w:val="0"/>
            <w:sz w:val="24"/>
            <w:szCs w:val="24"/>
            <w:lang w:val="en-GB"/>
          </w:rPr>
          <w:t>Free and impartial help with money, backed by the government | MoneyHelper</w:t>
        </w:r>
      </w:hyperlink>
    </w:p>
    <w:p w:rsidR="00644B9A" w:rsidP="7834872C" w:rsidRDefault="00644B9A" w14:paraId="7F70C985" w14:textId="7BC33BA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6789947049b146a3">
        <w:r w:rsidRPr="7834872C" w:rsidR="2ACC03B5">
          <w:rPr>
            <w:rStyle w:val="Hyperlink"/>
            <w:rFonts w:ascii="Arial" w:hAnsi="Arial" w:eastAsia="Arial" w:cs="Arial"/>
            <w:b w:val="0"/>
            <w:bCs w:val="0"/>
            <w:i w:val="0"/>
            <w:iCs w:val="0"/>
            <w:caps w:val="0"/>
            <w:smallCaps w:val="0"/>
            <w:strike w:val="0"/>
            <w:dstrike w:val="0"/>
            <w:noProof w:val="0"/>
            <w:sz w:val="24"/>
            <w:szCs w:val="24"/>
            <w:lang w:val="en-GB"/>
          </w:rPr>
          <w:t>Welfare advice - Big C Cancer Charity</w:t>
        </w:r>
      </w:hyperlink>
    </w:p>
    <w:p w:rsidR="00644B9A" w:rsidP="7834872C" w:rsidRDefault="00644B9A" w14:paraId="3C655313" w14:textId="723AE44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ed9b0f2787974b28">
        <w:r w:rsidRPr="7834872C" w:rsidR="2ACC03B5">
          <w:rPr>
            <w:rStyle w:val="Hyperlink"/>
            <w:rFonts w:ascii="Arial" w:hAnsi="Arial" w:eastAsia="Arial" w:cs="Arial"/>
            <w:b w:val="0"/>
            <w:bCs w:val="0"/>
            <w:i w:val="0"/>
            <w:iCs w:val="0"/>
            <w:caps w:val="0"/>
            <w:smallCaps w:val="0"/>
            <w:strike w:val="0"/>
            <w:dstrike w:val="0"/>
            <w:noProof w:val="0"/>
            <w:sz w:val="24"/>
            <w:szCs w:val="24"/>
            <w:lang w:val="en-GB"/>
          </w:rPr>
          <w:t>Benefits and entitlements for pensioners and the elderly | Age UK</w:t>
        </w:r>
      </w:hyperlink>
    </w:p>
    <w:p w:rsidR="00644B9A" w:rsidP="7834872C" w:rsidRDefault="00644B9A" w14:paraId="755B9C98" w14:textId="62BA8EEE">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0151124A" w14:textId="57736C1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F72C925" w14:textId="5D3F726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AACBD91" w14:textId="034D121A">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6CF69978" w14:textId="0CEAB5A4">
      <w:pPr>
        <w:spacing w:before="0" w:beforeAutospacing="off" w:after="0" w:afterAutospacing="off" w:line="240"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r w:rsidRPr="7834872C" w:rsidR="2ACC03B5">
        <w:rPr>
          <w:rStyle w:val="eop"/>
          <w:rFonts w:ascii="Aptos" w:hAnsi="Aptos" w:eastAsia="Aptos" w:cs="Aptos"/>
          <w:b w:val="0"/>
          <w:bCs w:val="0"/>
          <w:i w:val="0"/>
          <w:iCs w:val="0"/>
          <w:caps w:val="0"/>
          <w:smallCaps w:val="0"/>
          <w:noProof w:val="0"/>
          <w:color w:val="000000" w:themeColor="text1" w:themeTint="FF" w:themeShade="FF"/>
          <w:sz w:val="22"/>
          <w:szCs w:val="22"/>
          <w:lang w:val="en-GB"/>
        </w:rPr>
        <w:t> </w:t>
      </w:r>
    </w:p>
    <w:p w:rsidR="00644B9A" w:rsidP="7834872C" w:rsidRDefault="00644B9A" w14:paraId="012BD087" w14:textId="6D4794E3">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49BEB2C" w14:textId="0AA5E1AE">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27C32407" w14:textId="5DEF001A">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639A97A9" w14:textId="3C786DF9">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7D2F252B" w14:textId="078982A0">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7834872C" w:rsidRDefault="00644B9A" w14:paraId="7D983A0E" w14:textId="0F01AD7F">
      <w:pPr>
        <w:spacing w:before="0" w:beforeAutospacing="0" w:after="0" w:afterAutospacing="0"/>
        <w:textAlignment w:val="baseline"/>
      </w:pPr>
      <w:r>
        <w:br w:type="page"/>
      </w:r>
    </w:p>
    <w:p w:rsidR="00644B9A" w:rsidP="7834872C" w:rsidRDefault="00644B9A" w14:paraId="6D057A02" w14:textId="3534AD84">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Looking after your loved ones</w:t>
      </w: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08D6D6AB" w14:textId="68C2F1A7">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4E8C46E7" w14:textId="0FC6015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might be worried about your family and people close to you. Support is available to them.  </w:t>
      </w:r>
    </w:p>
    <w:p w:rsidR="00644B9A" w:rsidP="7834872C" w:rsidRDefault="00644B9A" w14:paraId="5A7D857B" w14:textId="4B98867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Carers Matter Norfolk offers free, independent, and confidential support. They can help with: </w:t>
      </w:r>
    </w:p>
    <w:p w:rsidR="00644B9A" w:rsidP="7834872C" w:rsidRDefault="00644B9A" w14:paraId="32B685CF" w14:textId="29ED24AC">
      <w:pPr>
        <w:pStyle w:val="ListParagraph"/>
        <w:numPr>
          <w:ilvl w:val="0"/>
          <w:numId w:val="21"/>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Financial and practical advice </w:t>
      </w:r>
    </w:p>
    <w:p w:rsidR="00644B9A" w:rsidP="7834872C" w:rsidRDefault="00644B9A" w14:paraId="264730A5" w14:textId="26F848E5">
      <w:pPr>
        <w:pStyle w:val="ListParagraph"/>
        <w:numPr>
          <w:ilvl w:val="0"/>
          <w:numId w:val="22"/>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Your rights as a carer </w:t>
      </w:r>
    </w:p>
    <w:p w:rsidR="00644B9A" w:rsidP="7834872C" w:rsidRDefault="00644B9A" w14:paraId="1E938781" w14:textId="1B068157">
      <w:pPr>
        <w:pStyle w:val="ListParagraph"/>
        <w:numPr>
          <w:ilvl w:val="0"/>
          <w:numId w:val="23"/>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Health and wellbeing support </w:t>
      </w:r>
    </w:p>
    <w:p w:rsidR="00644B9A" w:rsidP="7834872C" w:rsidRDefault="00644B9A" w14:paraId="4342BF42" w14:textId="6F3FE5C8">
      <w:pPr>
        <w:pStyle w:val="ListParagraph"/>
        <w:numPr>
          <w:ilvl w:val="0"/>
          <w:numId w:val="24"/>
        </w:numPr>
        <w:spacing w:before="0" w:beforeAutospacing="off" w:after="0" w:afterAutospacing="off" w:line="240" w:lineRule="auto"/>
        <w:ind w:left="1080" w:firstLine="0"/>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Education and training </w:t>
      </w:r>
    </w:p>
    <w:p w:rsidR="00644B9A" w:rsidP="7834872C" w:rsidRDefault="00644B9A" w14:paraId="2BC7EE2D" w14:textId="1E8786F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4977385" w14:textId="0A23A37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b8ef2bb2c4f74ca3">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Support, Advice &amp; Education for Carers | Carers Matter Norfolk</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0B37DEC" w14:textId="0248C9A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4a4c17d8385f4001">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Carers Voice – With Carers at the heart of everything we do</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C2F0BB5" w14:textId="2D7C4B1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364BAD8F" w14:textId="563A13D0">
      <w:pPr>
        <w:spacing w:before="0" w:beforeAutospacing="off" w:after="0" w:afterAutospacing="off"/>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Norfolk County Council</w:t>
      </w:r>
    </w:p>
    <w:p w:rsidR="00644B9A" w:rsidP="7834872C" w:rsidRDefault="00644B9A" w14:paraId="42A6EC49" w14:textId="4F43C168">
      <w:pPr>
        <w:spacing w:before="0" w:beforeAutospacing="off" w:after="0" w:afterAutospacing="off"/>
        <w:textAlignment w:val="baseline"/>
        <w:rPr>
          <w:rFonts w:ascii="Calibri" w:hAnsi="Calibri" w:eastAsia="Calibri" w:cs="Calibri"/>
          <w:b w:val="0"/>
          <w:bCs w:val="0"/>
          <w:i w:val="0"/>
          <w:iCs w:val="0"/>
          <w:caps w:val="0"/>
          <w:smallCaps w:val="0"/>
          <w:noProof w:val="0"/>
          <w:color w:val="000000" w:themeColor="text1" w:themeTint="FF" w:themeShade="FF"/>
          <w:sz w:val="22"/>
          <w:szCs w:val="22"/>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 xml:space="preserve"> </w:t>
      </w:r>
      <w:hyperlink r:id="Rf1fe3d01060149ca">
        <w:r w:rsidRPr="7834872C" w:rsidR="2ACC03B5">
          <w:rPr>
            <w:rStyle w:val="Hyperlink"/>
            <w:rFonts w:ascii="Arial" w:hAnsi="Arial" w:eastAsia="Arial" w:cs="Arial"/>
            <w:b w:val="0"/>
            <w:bCs w:val="0"/>
            <w:i w:val="0"/>
            <w:iCs w:val="0"/>
            <w:caps w:val="0"/>
            <w:smallCaps w:val="0"/>
            <w:strike w:val="0"/>
            <w:dstrike w:val="0"/>
            <w:noProof w:val="0"/>
            <w:sz w:val="24"/>
            <w:szCs w:val="24"/>
            <w:lang w:val="en-GB"/>
          </w:rPr>
          <w:t>Support for carers - Norfolk County Council</w:t>
        </w:r>
      </w:hyperlink>
    </w:p>
    <w:p w:rsidR="00644B9A" w:rsidP="7834872C" w:rsidRDefault="00644B9A" w14:paraId="08056ED3" w14:textId="6025321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1C8E3CE0" w14:textId="1278089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Carers emergency plan </w:t>
      </w:r>
    </w:p>
    <w:p w:rsidR="00644B9A" w:rsidP="7834872C" w:rsidRDefault="00644B9A" w14:paraId="6034476C" w14:textId="35287A8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An emergency plan contains important information about the person you care for. It explains what needs to happen in an emergency if something happens to you. For example, if you are unwell or have an accident and cannot care for the person. Having this plan in place makes it easier and quicker for someone else to support them when you can't. </w:t>
      </w:r>
    </w:p>
    <w:p w:rsidR="00644B9A" w:rsidP="7834872C" w:rsidRDefault="00644B9A" w14:paraId="7789E02D" w14:textId="6CF564B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hyperlink r:id="Ra7677c364d2e4a58">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https://www.norfolk.gov.uk/article/42042/Create-an-emergency-plan</w:t>
        </w:r>
      </w:hyperlink>
      <w:r w:rsidRPr="7834872C" w:rsidR="2ACC03B5">
        <w:rPr>
          <w:rStyle w:val="normaltextrun"/>
          <w:rFonts w:ascii="Arial" w:hAnsi="Arial" w:eastAsia="Arial" w:cs="Arial"/>
          <w:b w:val="0"/>
          <w:bCs w:val="0"/>
          <w:i w:val="0"/>
          <w:iCs w:val="0"/>
          <w:caps w:val="0"/>
          <w:smallCaps w:val="0"/>
          <w:noProof w:val="0"/>
          <w:color w:val="FF0000"/>
          <w:sz w:val="24"/>
          <w:szCs w:val="24"/>
          <w:lang w:val="en-GB"/>
        </w:rPr>
        <w:t> </w:t>
      </w:r>
      <w:r w:rsidRPr="7834872C" w:rsidR="2ACC03B5">
        <w:rPr>
          <w:rStyle w:val="eop"/>
          <w:rFonts w:ascii="Arial" w:hAnsi="Arial" w:eastAsia="Arial" w:cs="Arial"/>
          <w:b w:val="0"/>
          <w:bCs w:val="0"/>
          <w:i w:val="0"/>
          <w:iCs w:val="0"/>
          <w:caps w:val="0"/>
          <w:smallCaps w:val="0"/>
          <w:noProof w:val="0"/>
          <w:color w:val="FF0000"/>
          <w:sz w:val="24"/>
          <w:szCs w:val="24"/>
          <w:lang w:val="en-GB"/>
        </w:rPr>
        <w:t> </w:t>
      </w:r>
    </w:p>
    <w:p w:rsidR="00644B9A" w:rsidP="7834872C" w:rsidRDefault="00644B9A" w14:paraId="0A583EA8" w14:textId="2E3D02C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FF0000"/>
          <w:sz w:val="24"/>
          <w:szCs w:val="24"/>
          <w:lang w:val="en-GB"/>
        </w:rPr>
      </w:pPr>
      <w:r w:rsidRPr="7834872C" w:rsidR="2ACC03B5">
        <w:rPr>
          <w:rStyle w:val="eop"/>
          <w:rFonts w:ascii="Arial" w:hAnsi="Arial" w:eastAsia="Arial" w:cs="Arial"/>
          <w:b w:val="0"/>
          <w:bCs w:val="0"/>
          <w:i w:val="0"/>
          <w:iCs w:val="0"/>
          <w:caps w:val="0"/>
          <w:smallCaps w:val="0"/>
          <w:noProof w:val="0"/>
          <w:color w:val="FF0000"/>
          <w:sz w:val="24"/>
          <w:szCs w:val="24"/>
          <w:lang w:val="en-GB"/>
        </w:rPr>
        <w:t> </w:t>
      </w:r>
    </w:p>
    <w:p w:rsidR="00644B9A" w:rsidP="7834872C" w:rsidRDefault="00644B9A" w14:paraId="27C47E5E" w14:textId="6BB1623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You can also contact the social services department of your local council and ask for a </w:t>
      </w:r>
      <w:hyperlink r:id="Rd3a18c793a0b490a">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care needs assessment</w:t>
        </w:r>
      </w:hyperlink>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This will tell you if you’re eligible for any funding.</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2B6A231" w14:textId="0BC45A1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013BFE28" w14:textId="04CACC60">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Ask Cora is a new AI-powered WhatsApp digital assistant providing around-the-clock access to information, guidance and resources for unpaid carers</w:t>
      </w:r>
    </w:p>
    <w:p w:rsidR="00644B9A" w:rsidP="7834872C" w:rsidRDefault="00644B9A" w14:paraId="0EEC06AC" w14:textId="5448CCC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7e4ddb08027f44bb">
        <w:r w:rsidRPr="7834872C" w:rsidR="2ACC03B5">
          <w:rPr>
            <w:rStyle w:val="Hyperlink"/>
            <w:rFonts w:ascii="Arial" w:hAnsi="Arial" w:eastAsia="Arial" w:cs="Arial"/>
            <w:b w:val="0"/>
            <w:bCs w:val="0"/>
            <w:i w:val="0"/>
            <w:iCs w:val="0"/>
            <w:caps w:val="0"/>
            <w:smallCaps w:val="0"/>
            <w:strike w:val="0"/>
            <w:dstrike w:val="0"/>
            <w:noProof w:val="0"/>
            <w:sz w:val="24"/>
            <w:szCs w:val="24"/>
            <w:lang w:val="en-GB"/>
          </w:rPr>
          <w:t>Ask Cora: digital support for unpaid carers - Norfolk County Council</w:t>
        </w:r>
      </w:hyperlink>
    </w:p>
    <w:p w:rsidR="00644B9A" w:rsidP="7834872C" w:rsidRDefault="00644B9A" w14:paraId="26D71E47" w14:textId="2F1727E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637EC6D4" w14:textId="5FE9B10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Nelson’s journey</w:t>
      </w:r>
    </w:p>
    <w:p w:rsidR="00644B9A" w:rsidP="7834872C" w:rsidRDefault="00644B9A" w14:paraId="3314302B" w14:textId="00DE806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533a09c81bab4282">
        <w:r w:rsidRPr="7834872C" w:rsidR="2ACC03B5">
          <w:rPr>
            <w:rStyle w:val="Hyperlink"/>
            <w:rFonts w:ascii="Arial" w:hAnsi="Arial" w:eastAsia="Arial" w:cs="Arial"/>
            <w:b w:val="0"/>
            <w:bCs w:val="0"/>
            <w:i w:val="0"/>
            <w:iCs w:val="0"/>
            <w:caps w:val="0"/>
            <w:smallCaps w:val="0"/>
            <w:strike w:val="0"/>
            <w:dstrike w:val="0"/>
            <w:noProof w:val="0"/>
            <w:sz w:val="24"/>
            <w:szCs w:val="24"/>
            <w:lang w:val="en-GB"/>
          </w:rPr>
          <w:t>Nelson's Journey | Child Bereavement Help for Norfolk | (nelsonsjourney.org.uk)</w:t>
        </w:r>
      </w:hyperlink>
    </w:p>
    <w:p w:rsidR="00644B9A" w:rsidP="7834872C" w:rsidRDefault="00644B9A" w14:paraId="7319CAF7" w14:textId="37BACA42">
      <w:pPr>
        <w:pStyle w:val="paragraph"/>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 xml:space="preserve">Nelson’s Journey’s vision is that every bereaved child in Norfolk will look forward to a positive future, empowered to reach their full potential. </w:t>
      </w:r>
    </w:p>
    <w:p w:rsidR="00644B9A" w:rsidP="7834872C" w:rsidRDefault="00644B9A" w14:paraId="77575FD5" w14:textId="5CE4DC33">
      <w:pPr>
        <w:spacing w:before="0" w:beforeAutospacing="off" w:after="0" w:afterAutospacing="off" w:line="240" w:lineRule="auto"/>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4F8480A9" w14:textId="28AE7079">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5B64AB1" w14:textId="78728A02">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339F06A8" w14:textId="604BE316">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7834872C" w:rsidRDefault="00644B9A" w14:paraId="30F2AEC6" w14:textId="74826A73">
      <w:pPr>
        <w:spacing w:before="0" w:beforeAutospacing="0" w:after="0" w:afterAutospacing="0"/>
        <w:textAlignment w:val="baseline"/>
      </w:pPr>
      <w:r>
        <w:br w:type="page"/>
      </w:r>
    </w:p>
    <w:p w:rsidR="00644B9A" w:rsidP="7834872C" w:rsidRDefault="00644B9A" w14:paraId="0E648CC2" w14:textId="58C4597F">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Organisations that can support you and your family</w:t>
      </w: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52F9B38C" w14:textId="6938812A">
      <w:pPr>
        <w:spacing w:before="0" w:beforeAutospacing="off" w:after="0" w:afterAutospacing="off" w:line="240" w:lineRule="auto"/>
        <w:jc w:val="center"/>
        <w:textAlignment w:val="baseline"/>
        <w:rPr>
          <w:rFonts w:ascii="Segoe UI" w:hAnsi="Segoe UI" w:eastAsia="Segoe UI" w:cs="Segoe UI"/>
          <w:b w:val="0"/>
          <w:bCs w:val="0"/>
          <w:i w:val="0"/>
          <w:iCs w:val="0"/>
          <w:caps w:val="0"/>
          <w:smallCaps w:val="0"/>
          <w:noProof w:val="0"/>
          <w:color w:val="000000" w:themeColor="text1" w:themeTint="FF" w:themeShade="FF"/>
          <w:sz w:val="18"/>
          <w:szCs w:val="18"/>
          <w:lang w:val="en-GB"/>
        </w:rPr>
      </w:pPr>
    </w:p>
    <w:p w:rsidR="00644B9A" w:rsidP="7834872C" w:rsidRDefault="00644B9A" w14:paraId="79566CDD" w14:textId="26A2744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Hospice UK</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54A3D96" w14:textId="64D831C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26e0520ef9554739">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Homepage | Hospice UK</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F13048D" w14:textId="22B66D3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Hospice UK fights for hospice care for all who need it. The information and support page gives guidance and tips to help you and your family  </w:t>
      </w:r>
    </w:p>
    <w:p w:rsidR="00644B9A" w:rsidP="7834872C" w:rsidRDefault="00644B9A" w14:paraId="236F00A5" w14:textId="2706486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E670AD5" w14:textId="291A332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Marie Curie  </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BB2A5F1" w14:textId="47271CB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941b7a8c678e4fcf">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Marie Curie | The UK’s leading end of life charity | Marie Curie</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FC0AE60" w14:textId="7703B76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Marie Curie are here to help you to live your best life when you have a terminal diagnosis. Marie Curie nurses provide expert help in your own home and Marie Curie companions provide the emotional and practical support that you need. </w:t>
      </w:r>
    </w:p>
    <w:p w:rsidR="00644B9A" w:rsidP="7834872C" w:rsidRDefault="00644B9A" w14:paraId="0558ADBB" w14:textId="6EC983E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AC61B57" w14:textId="42F4EF2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Age UK </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74C2F29" w14:textId="1121782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6b19706789684a90">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Age UK | The UK's leading charity helping every older person who needs us</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07682D3" w14:textId="7E269DE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Free information and advice to help with topics as diverse as claiming benefits to care homes. </w:t>
      </w:r>
    </w:p>
    <w:p w:rsidR="00644B9A" w:rsidP="7834872C" w:rsidRDefault="00644B9A" w14:paraId="5A77C5E2" w14:textId="501FD05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F450187" w14:textId="5A7FAEE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Macmillan</w:t>
      </w: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4C988B69" w14:textId="53A8D12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11a9886ce2e34f9e">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Macmillan Cancer Support | The UK's leading cancer care charity</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4AFD197" w14:textId="55B3211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Support and information about different types of cancer </w:t>
      </w:r>
    </w:p>
    <w:p w:rsidR="00644B9A" w:rsidP="7834872C" w:rsidRDefault="00644B9A" w14:paraId="54B747FE" w14:textId="1C9D76A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2BF4A68" w14:textId="263664E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Dementia Support</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40E35D1E" w14:textId="7D4E956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595db9f3d6fb4092">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Alzheimer's Society</w:t>
        </w:r>
      </w:hyperlink>
      <w:r w:rsidRPr="7834872C" w:rsidR="2ACC03B5">
        <w:rPr>
          <w:rFonts w:ascii="Arial" w:hAnsi="Arial" w:eastAsia="Arial" w:cs="Arial"/>
          <w:b w:val="0"/>
          <w:bCs w:val="0"/>
          <w:i w:val="0"/>
          <w:iCs w:val="0"/>
          <w:caps w:val="0"/>
          <w:smallCaps w:val="0"/>
          <w:strike w:val="0"/>
          <w:dstrike w:val="0"/>
          <w:noProof w:val="0"/>
          <w:color w:val="467886"/>
          <w:sz w:val="24"/>
          <w:szCs w:val="24"/>
          <w:u w:val="single"/>
          <w:lang w:val="en-GB"/>
        </w:rPr>
        <w:t xml:space="preserve"> / </w:t>
      </w:r>
      <w:hyperlink r:id="R2c6a7e1e5e12471e">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Home - Dementia UK</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523F720" w14:textId="7004F4E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Help and support for people living with dementia </w:t>
      </w:r>
    </w:p>
    <w:p w:rsidR="00644B9A" w:rsidP="7834872C" w:rsidRDefault="00644B9A" w14:paraId="67332FDC" w14:textId="2CC5528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E1C2C9B" w14:textId="7F46F67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My care matters</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4CE48B75" w14:textId="33C772E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86aad6d7e29c43ff">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Products and services to improve people's experience of care - Mycarematters Trading</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BEAE1E2" w14:textId="4D87DDA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social enterprise with a mission to improve people’s experience of care in any care setting. Their goals are to improve people’s awareness of the decisions and options available to them as they approach later life, to normalise conversations round death and dying, and to encourage people to make plans for their later life, future care and end of life. </w:t>
      </w:r>
    </w:p>
    <w:p w:rsidR="00644B9A" w:rsidP="7834872C" w:rsidRDefault="00644B9A" w14:paraId="59A16CEC" w14:textId="419EAA9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5483692" w14:textId="5BFD8F0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The silver line helpline</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F1801A8" w14:textId="59318F1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8ce98a173de54b6c">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The Silver Line Helpline</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FCB453C" w14:textId="59B2853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Run by AGE UK, is a free 24/7 confidential telephone service for older people.  </w:t>
      </w:r>
    </w:p>
    <w:p w:rsidR="00644B9A" w:rsidP="7834872C" w:rsidRDefault="00644B9A" w14:paraId="72FB6195" w14:textId="3C2A506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12F6989" w14:textId="56BC1B0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End of life Doula UK</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69FD029" w14:textId="161D89B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2d04e52811794baf">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Home - End of Life Doula UK</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12A1249A" w14:textId="664702A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charity supporting people to have conversations, choices and care they need at the end of life.   </w:t>
      </w:r>
    </w:p>
    <w:p w:rsidR="00644B9A" w:rsidP="7834872C" w:rsidRDefault="00644B9A" w14:paraId="4FE64E54" w14:textId="53C564D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2F78472" w14:textId="5F045AE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4"/>
          <w:szCs w:val="24"/>
          <w:lang w:val="en-GB"/>
        </w:rPr>
        <w:t>Royal British legion</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C19B6B2" w14:textId="3C41F47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b16a5595cfd94e2f">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Royal British Legion | Armed Forces Charity</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427D4294" w14:textId="530ACEB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38B8050C" w14:textId="4BCA810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1"/>
          <w:bCs w:val="1"/>
          <w:i w:val="0"/>
          <w:iCs w:val="0"/>
          <w:caps w:val="0"/>
          <w:smallCaps w:val="0"/>
          <w:noProof w:val="0"/>
          <w:color w:val="000000" w:themeColor="text1" w:themeTint="FF" w:themeShade="FF"/>
          <w:sz w:val="24"/>
          <w:szCs w:val="24"/>
          <w:lang w:val="en-GB"/>
        </w:rPr>
        <w:t>Cancer Care Map</w:t>
      </w:r>
    </w:p>
    <w:p w:rsidR="00644B9A" w:rsidP="7834872C" w:rsidRDefault="00644B9A" w14:paraId="5D6BC83A" w14:textId="6DF553B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ad10c08674514144">
        <w:r w:rsidRPr="7834872C" w:rsidR="2ACC03B5">
          <w:rPr>
            <w:rStyle w:val="Hyperlink"/>
            <w:rFonts w:ascii="Arial" w:hAnsi="Arial" w:eastAsia="Arial" w:cs="Arial"/>
            <w:b w:val="0"/>
            <w:bCs w:val="0"/>
            <w:i w:val="0"/>
            <w:iCs w:val="0"/>
            <w:caps w:val="0"/>
            <w:smallCaps w:val="0"/>
            <w:strike w:val="0"/>
            <w:dstrike w:val="0"/>
            <w:noProof w:val="0"/>
            <w:sz w:val="24"/>
            <w:szCs w:val="24"/>
            <w:lang w:val="en-GB"/>
          </w:rPr>
          <w:t>Homepage - Cancer Care Map</w:t>
        </w:r>
      </w:hyperlink>
    </w:p>
    <w:p w:rsidR="00644B9A" w:rsidP="7834872C" w:rsidRDefault="00644B9A" w14:paraId="64556FF5" w14:textId="26AF935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C30B6DD" w14:textId="15E2F5D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p>
    <w:p w:rsidR="00644B9A" w:rsidP="7834872C" w:rsidRDefault="00644B9A" w14:paraId="2E347220" w14:textId="334F9DE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4C319EE" w14:textId="5095999D">
      <w:pPr>
        <w:spacing w:before="0" w:beforeAutospacing="0" w:after="0" w:afterAutospacing="0"/>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55B0DB98" w14:textId="1139F7EE">
      <w:pPr>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p>
    <w:p w:rsidR="00644B9A" w:rsidP="7834872C" w:rsidRDefault="00644B9A" w14:paraId="3BD767F7" w14:textId="6920163A">
      <w:pPr>
        <w:spacing w:before="0" w:beforeAutospacing="off" w:after="0" w:afterAutospacing="off" w:line="240" w:lineRule="auto"/>
        <w:jc w:val="center"/>
        <w:textAlignment w:val="baseline"/>
        <w:rPr>
          <w:rStyle w:val="normaltextrun"/>
          <w:rFonts w:ascii="Arial" w:hAnsi="Arial" w:eastAsia="Arial" w:cs="Arial"/>
          <w:b w:val="1"/>
          <w:bCs w:val="1"/>
          <w:i w:val="0"/>
          <w:iCs w:val="0"/>
          <w:caps w:val="0"/>
          <w:smallCaps w:val="0"/>
          <w:noProof w:val="0"/>
          <w:color w:val="000000" w:themeColor="text1" w:themeTint="FF" w:themeShade="FF"/>
          <w:sz w:val="28"/>
          <w:szCs w:val="28"/>
          <w:lang w:val="en-GB"/>
        </w:rPr>
      </w:pPr>
    </w:p>
    <w:p w:rsidR="00644B9A" w:rsidP="7834872C" w:rsidRDefault="00644B9A" w14:paraId="6F6D957B" w14:textId="33183009">
      <w:pPr>
        <w:spacing w:before="0" w:beforeAutospacing="0" w:after="0" w:afterAutospacing="0"/>
        <w:textAlignment w:val="baseline"/>
      </w:pPr>
      <w:r>
        <w:br w:type="page"/>
      </w:r>
    </w:p>
    <w:p w:rsidR="00644B9A" w:rsidP="7834872C" w:rsidRDefault="00644B9A" w14:paraId="5635C83D" w14:textId="4E0073F4">
      <w:pPr>
        <w:pStyle w:val="Normal"/>
        <w:spacing w:before="0" w:beforeAutospacing="off" w:after="0" w:afterAutospacing="off" w:line="240" w:lineRule="auto"/>
        <w:jc w:val="center"/>
        <w:textAlignment w:val="baseline"/>
        <w:rPr>
          <w:rFonts w:ascii="Arial" w:hAnsi="Arial" w:eastAsia="Arial" w:cs="Arial"/>
          <w:b w:val="0"/>
          <w:bCs w:val="0"/>
          <w:i w:val="0"/>
          <w:iCs w:val="0"/>
          <w:caps w:val="0"/>
          <w:smallCaps w:val="0"/>
          <w:noProof w:val="0"/>
          <w:color w:val="000000" w:themeColor="text1" w:themeTint="FF" w:themeShade="FF"/>
          <w:sz w:val="28"/>
          <w:szCs w:val="28"/>
          <w:lang w:val="en-GB"/>
        </w:rPr>
      </w:pPr>
      <w:r w:rsidRPr="7834872C" w:rsidR="2ACC03B5">
        <w:rPr>
          <w:rStyle w:val="normaltextrun"/>
          <w:rFonts w:ascii="Arial" w:hAnsi="Arial" w:eastAsia="Arial" w:cs="Arial"/>
          <w:b w:val="1"/>
          <w:bCs w:val="1"/>
          <w:i w:val="0"/>
          <w:iCs w:val="0"/>
          <w:caps w:val="0"/>
          <w:smallCaps w:val="0"/>
          <w:noProof w:val="0"/>
          <w:color w:val="000000" w:themeColor="text1" w:themeTint="FF" w:themeShade="FF"/>
          <w:sz w:val="28"/>
          <w:szCs w:val="28"/>
          <w:lang w:val="en-GB"/>
        </w:rPr>
        <w:t>Norfolk wide services</w:t>
      </w:r>
      <w:r w:rsidRPr="7834872C" w:rsidR="2ACC03B5">
        <w:rPr>
          <w:rStyle w:val="eop"/>
          <w:rFonts w:ascii="Arial" w:hAnsi="Arial" w:eastAsia="Arial" w:cs="Arial"/>
          <w:b w:val="0"/>
          <w:bCs w:val="0"/>
          <w:i w:val="0"/>
          <w:iCs w:val="0"/>
          <w:caps w:val="0"/>
          <w:smallCaps w:val="0"/>
          <w:noProof w:val="0"/>
          <w:color w:val="000000" w:themeColor="text1" w:themeTint="FF" w:themeShade="FF"/>
          <w:sz w:val="28"/>
          <w:szCs w:val="28"/>
          <w:lang w:val="en-GB"/>
        </w:rPr>
        <w:t> </w:t>
      </w:r>
    </w:p>
    <w:p w:rsidR="00644B9A" w:rsidP="7834872C" w:rsidRDefault="00644B9A" w14:paraId="2763EC5D" w14:textId="1E3B969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FE444F1" w14:textId="3EE95EB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Norfolk County Council</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AC65EA4" w14:textId="14EC0AB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adb04ee2e6984cb1">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End of life care - Norfolk County Council</w:t>
        </w:r>
      </w:hyperlink>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2A449C6" w14:textId="7037CA68">
      <w:pPr>
        <w:spacing w:before="0" w:beforeAutospacing="off" w:after="0" w:afterAutospacing="off" w:line="240" w:lineRule="auto"/>
        <w:textAlignment w:val="baseline"/>
        <w:rPr>
          <w:rFonts w:ascii="Aptos" w:hAnsi="Aptos" w:eastAsia="Aptos" w:cs="Aptos"/>
          <w:b w:val="0"/>
          <w:bCs w:val="0"/>
          <w:i w:val="0"/>
          <w:iCs w:val="0"/>
          <w:caps w:val="0"/>
          <w:smallCaps w:val="0"/>
          <w:noProof w:val="0"/>
          <w:color w:val="000000" w:themeColor="text1" w:themeTint="FF" w:themeShade="FF"/>
          <w:sz w:val="22"/>
          <w:szCs w:val="22"/>
          <w:lang w:val="en-GB"/>
        </w:rPr>
      </w:pPr>
      <w:hyperlink r:id="R8f6f84fbcd4c4d95">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Care, support and health - Norfolk County Council</w:t>
        </w:r>
      </w:hyperlink>
      <w:r w:rsidRPr="7834872C" w:rsidR="2ACC03B5">
        <w:rPr>
          <w:rStyle w:val="eop"/>
          <w:rFonts w:ascii="Aptos" w:hAnsi="Aptos" w:eastAsia="Aptos" w:cs="Aptos"/>
          <w:b w:val="0"/>
          <w:bCs w:val="0"/>
          <w:i w:val="0"/>
          <w:iCs w:val="0"/>
          <w:caps w:val="0"/>
          <w:smallCaps w:val="0"/>
          <w:noProof w:val="0"/>
          <w:color w:val="000000" w:themeColor="text1" w:themeTint="FF" w:themeShade="FF"/>
          <w:sz w:val="22"/>
          <w:szCs w:val="22"/>
          <w:lang w:val="en-GB"/>
        </w:rPr>
        <w:t> </w:t>
      </w:r>
    </w:p>
    <w:p w:rsidR="00644B9A" w:rsidP="7834872C" w:rsidRDefault="00644B9A" w14:paraId="3A939BCD" w14:textId="3642AEB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4C402D8" w14:textId="78498C3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Dementia support Norfolk and Waveney</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6F7154C" w14:textId="2093F4C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38dc4db1e96e4f18">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Dementia Support Norfolk and Waveney | Alzheimer's Society</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462EAEA" w14:textId="3AAB8F3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Help and support for people living with dementia in Norfolk and Waveney </w:t>
      </w:r>
    </w:p>
    <w:p w:rsidR="00644B9A" w:rsidP="7834872C" w:rsidRDefault="00644B9A" w14:paraId="1C101D7B" w14:textId="1E144AC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567AD8C" w14:textId="52B6C1B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Carers identity passport </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54138DC" w14:textId="4B6B642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198a69b0ed594925">
        <w:r w:rsidRPr="7834872C" w:rsidR="2ACC03B5">
          <w:rPr>
            <w:rStyle w:val="Hyperlink"/>
            <w:rFonts w:ascii="Arial" w:hAnsi="Arial" w:eastAsia="Arial" w:cs="Arial"/>
            <w:b w:val="1"/>
            <w:bCs w:val="1"/>
            <w:i w:val="0"/>
            <w:iCs w:val="0"/>
            <w:caps w:val="0"/>
            <w:smallCaps w:val="0"/>
            <w:strike w:val="0"/>
            <w:dstrike w:val="0"/>
            <w:noProof w:val="0"/>
            <w:color w:val="467886"/>
            <w:sz w:val="24"/>
            <w:szCs w:val="24"/>
            <w:u w:val="single"/>
            <w:lang w:val="en-GB"/>
          </w:rPr>
          <w:t>Carers Identity Passport Information – Carers Voice</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39439BE" w14:textId="574188E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free carers ID passport in Norfolk and Waveney ensuring unpaid carers are identified and recognised in hospital settings.  </w:t>
      </w:r>
    </w:p>
    <w:p w:rsidR="00644B9A" w:rsidP="7834872C" w:rsidRDefault="00644B9A" w14:paraId="0A8B56B1" w14:textId="6457116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829386C" w14:textId="20552C7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Norfolk swift response</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B0A346F" w14:textId="3ADC32F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77337abff1644a1a">
        <w:r w:rsidRPr="7834872C" w:rsidR="2ACC03B5">
          <w:rPr>
            <w:rStyle w:val="Hyperlink"/>
            <w:rFonts w:ascii="Arial" w:hAnsi="Arial" w:eastAsia="Arial" w:cs="Arial"/>
            <w:b w:val="1"/>
            <w:bCs w:val="1"/>
            <w:i w:val="0"/>
            <w:iCs w:val="0"/>
            <w:caps w:val="0"/>
            <w:smallCaps w:val="0"/>
            <w:strike w:val="0"/>
            <w:dstrike w:val="0"/>
            <w:noProof w:val="0"/>
            <w:color w:val="467886"/>
            <w:sz w:val="24"/>
            <w:szCs w:val="24"/>
            <w:u w:val="single"/>
            <w:lang w:val="en-GB"/>
          </w:rPr>
          <w:t>Norfolk Swift Response (Norfolk County Council) | Norfolk Community Directory</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96CB19C" w14:textId="6ADB928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free 24 hour service that provides practical help to adults with an urgent, unplanned need at home.   </w:t>
      </w:r>
    </w:p>
    <w:p w:rsidR="00644B9A" w:rsidP="7834872C" w:rsidRDefault="00644B9A" w14:paraId="1D67987C" w14:textId="76D0562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516C607" w14:textId="5A6A1547">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The Healing Harbour</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6960CC8" w14:textId="01E4697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edc4aa9cfc8d49bd">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The Healing Harbour Charity | Facebook</w:t>
        </w:r>
      </w:hyperlink>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800224D" w14:textId="4F2A75D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North Norfolk based charity supporting the wellbeing of people with serious illnesses that shorten lives in north Norfolk.  </w:t>
      </w:r>
    </w:p>
    <w:p w:rsidR="00644B9A" w:rsidP="7834872C" w:rsidRDefault="00644B9A" w14:paraId="189FB4C8" w14:textId="60726F65">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2D7590C" w14:textId="1E8AC17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Carers Matter Norfolk</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5F1334F9" w14:textId="2DF682E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661b1a0b79664bfe">
        <w:r w:rsidRPr="7834872C" w:rsidR="2ACC03B5">
          <w:rPr>
            <w:rStyle w:val="Hyperlink"/>
            <w:rFonts w:ascii="Arial" w:hAnsi="Arial" w:eastAsia="Arial" w:cs="Arial"/>
            <w:b w:val="1"/>
            <w:bCs w:val="1"/>
            <w:i w:val="0"/>
            <w:iCs w:val="0"/>
            <w:caps w:val="0"/>
            <w:smallCaps w:val="0"/>
            <w:strike w:val="0"/>
            <w:dstrike w:val="0"/>
            <w:noProof w:val="0"/>
            <w:color w:val="467886"/>
            <w:sz w:val="24"/>
            <w:szCs w:val="24"/>
            <w:u w:val="single"/>
            <w:lang w:val="en-GB"/>
          </w:rPr>
          <w:t>Support, Advice &amp; Education for Carers | Carers Matter Norfolk</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2DAC2F4B" w14:textId="787570F1">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 Norfolk charity providing support to unpaid carers.  </w:t>
      </w:r>
    </w:p>
    <w:p w:rsidR="00644B9A" w:rsidP="7834872C" w:rsidRDefault="00644B9A" w14:paraId="59B9389B" w14:textId="1A94F219">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78C952E" w14:textId="4B1B7DB3">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Norfolk community support</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959AA91" w14:textId="51C18674">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ca381498d5924fa1">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Home | Norfolk Community Directory</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365B09CF" w14:textId="50B2660A">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Contains activities, services and groups to help all Norfolk residents live healthy, active and fulfilling lives. </w:t>
      </w:r>
    </w:p>
    <w:p w:rsidR="00644B9A" w:rsidP="7834872C" w:rsidRDefault="00644B9A" w14:paraId="402CCCA7" w14:textId="6A6655C8">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4d519e01937e4603">
        <w:r w:rsidRPr="7834872C" w:rsidR="2ACC03B5">
          <w:rPr>
            <w:rStyle w:val="Hyperlink"/>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GB"/>
          </w:rPr>
          <w:t>Norfolk and Waveney Community Support Service - Community Support Service</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7FA97BB2" w14:textId="0735579C">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Provide short term, practical support for people living in Norfolk </w:t>
      </w:r>
    </w:p>
    <w:p w:rsidR="00644B9A" w:rsidP="7834872C" w:rsidRDefault="00644B9A" w14:paraId="389EDE26" w14:textId="5F5DFDC6">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E43A6B4" w14:textId="2E621B0B">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Imagine Norfolk together </w:t>
      </w:r>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68BB58CB" w14:textId="4AD22C20">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d973493310be4745">
        <w:r w:rsidRPr="7834872C" w:rsidR="2ACC03B5">
          <w:rPr>
            <w:rStyle w:val="Hyperlink"/>
            <w:rFonts w:ascii="Arial" w:hAnsi="Arial" w:eastAsia="Arial" w:cs="Arial"/>
            <w:b w:val="0"/>
            <w:bCs w:val="0"/>
            <w:i w:val="0"/>
            <w:iCs w:val="0"/>
            <w:caps w:val="0"/>
            <w:smallCaps w:val="0"/>
            <w:strike w:val="0"/>
            <w:dstrike w:val="0"/>
            <w:noProof w:val="0"/>
            <w:color w:val="467886"/>
            <w:sz w:val="24"/>
            <w:szCs w:val="24"/>
            <w:u w:val="single"/>
            <w:lang w:val="en-GB"/>
          </w:rPr>
          <w:t>Imagine Norfolk Together</w:t>
        </w:r>
      </w:hyperlink>
      <w:r w:rsidRPr="7834872C" w:rsidR="2ACC03B5">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00644B9A" w:rsidP="7834872C" w:rsidRDefault="00644B9A" w14:paraId="02830091" w14:textId="07260E32">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An organisation aiming to celebrate and support the work of local Christians in their communities  </w:t>
      </w:r>
    </w:p>
    <w:p w:rsidR="00644B9A" w:rsidP="7834872C" w:rsidRDefault="00644B9A" w14:paraId="77D67A27" w14:textId="3EA6237F">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206DFA23" w:rsidR="0B28C824">
        <w:rPr>
          <w:rStyle w:val="eop"/>
          <w:rFonts w:ascii="Arial" w:hAnsi="Arial" w:eastAsia="Arial" w:cs="Arial"/>
          <w:b w:val="0"/>
          <w:bCs w:val="0"/>
          <w:i w:val="0"/>
          <w:iCs w:val="0"/>
          <w:caps w:val="0"/>
          <w:smallCaps w:val="0"/>
          <w:noProof w:val="0"/>
          <w:color w:val="000000" w:themeColor="text1" w:themeTint="FF" w:themeShade="FF"/>
          <w:sz w:val="24"/>
          <w:szCs w:val="24"/>
          <w:lang w:val="en-GB"/>
        </w:rPr>
        <w:t> </w:t>
      </w:r>
    </w:p>
    <w:p w:rsidR="206DFA23" w:rsidP="206DFA23" w:rsidRDefault="206DFA23" w14:paraId="629D824F" w14:textId="1C7F630A">
      <w:pPr>
        <w:spacing w:before="0" w:beforeAutospacing="off" w:after="0" w:afterAutospacing="off" w:line="240" w:lineRule="auto"/>
        <w:rPr>
          <w:rStyle w:val="eop"/>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pPr>
    </w:p>
    <w:p w:rsidR="00644B9A" w:rsidP="7834872C" w:rsidRDefault="00644B9A" w14:paraId="5E1ACE82" w14:textId="28E3B49E">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2ACC03B5">
        <w:rPr>
          <w:rStyle w:val="eop"/>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GB"/>
        </w:rPr>
        <w:t>Big C</w:t>
      </w:r>
    </w:p>
    <w:p w:rsidR="00644B9A" w:rsidP="7834872C" w:rsidRDefault="00644B9A" w14:paraId="0875C74E" w14:textId="49C0C86D">
      <w:pPr>
        <w:spacing w:before="0" w:beforeAutospacing="off" w:after="0" w:afterAutospacing="off" w:line="240" w:lineRule="auto"/>
        <w:textAlignment w:val="baseline"/>
        <w:rPr>
          <w:rFonts w:ascii="Arial" w:hAnsi="Arial" w:eastAsia="Arial" w:cs="Arial"/>
          <w:b w:val="0"/>
          <w:bCs w:val="0"/>
          <w:i w:val="0"/>
          <w:iCs w:val="0"/>
          <w:caps w:val="0"/>
          <w:smallCaps w:val="0"/>
          <w:noProof w:val="0"/>
          <w:color w:val="000000" w:themeColor="text1" w:themeTint="FF" w:themeShade="FF"/>
          <w:sz w:val="24"/>
          <w:szCs w:val="24"/>
          <w:lang w:val="en-GB"/>
        </w:rPr>
      </w:pPr>
      <w:hyperlink r:id="Rdc82c42e9e7c49d0">
        <w:r w:rsidRPr="7834872C" w:rsidR="2ACC03B5">
          <w:rPr>
            <w:rStyle w:val="Hyperlink"/>
            <w:rFonts w:ascii="Arial" w:hAnsi="Arial" w:eastAsia="Arial" w:cs="Arial"/>
            <w:b w:val="0"/>
            <w:bCs w:val="0"/>
            <w:i w:val="0"/>
            <w:iCs w:val="0"/>
            <w:caps w:val="0"/>
            <w:smallCaps w:val="0"/>
            <w:strike w:val="0"/>
            <w:dstrike w:val="0"/>
            <w:noProof w:val="0"/>
            <w:sz w:val="24"/>
            <w:szCs w:val="24"/>
            <w:lang w:val="en-GB"/>
          </w:rPr>
          <w:t>Our centres - Big C Cancer Charity</w:t>
        </w:r>
      </w:hyperlink>
    </w:p>
    <w:p w:rsidR="00644B9A" w:rsidP="7834872C" w:rsidRDefault="00644B9A" w14:paraId="7C97048E" w14:textId="37FA2862">
      <w:pPr>
        <w:pStyle w:val="paragraph"/>
        <w:spacing w:before="0" w:beforeAutospacing="off" w:after="0" w:afterAutospacing="off" w:line="240" w:lineRule="auto"/>
        <w:textAlignment w:val="baseline"/>
      </w:pPr>
      <w:r w:rsidRPr="7834872C" w:rsidR="2ACC03B5">
        <w:rPr>
          <w:rFonts w:ascii="Arial" w:hAnsi="Arial" w:eastAsia="Arial" w:cs="Arial"/>
          <w:b w:val="0"/>
          <w:bCs w:val="0"/>
          <w:i w:val="0"/>
          <w:iCs w:val="0"/>
          <w:caps w:val="0"/>
          <w:smallCaps w:val="0"/>
          <w:noProof w:val="0"/>
          <w:color w:val="000000" w:themeColor="text1" w:themeTint="FF" w:themeShade="FF"/>
          <w:sz w:val="24"/>
          <w:szCs w:val="24"/>
          <w:lang w:val="en-GB"/>
        </w:rPr>
        <w:t>Multiple support groups and wellbeing activities, counselling and complementary therapies</w:t>
      </w:r>
      <w:r w:rsidRPr="7834872C" w:rsidR="2ACC03B5">
        <w:rPr>
          <w:rStyle w:val="normaltextrun"/>
          <w:rFonts w:ascii="Arial" w:hAnsi="Arial" w:cs="Arial"/>
          <w:b w:val="1"/>
          <w:bCs w:val="1"/>
          <w:sz w:val="28"/>
          <w:szCs w:val="28"/>
        </w:rPr>
        <w:t xml:space="preserve"> </w:t>
      </w:r>
    </w:p>
    <w:p w:rsidR="00644B9A" w:rsidP="7834872C" w:rsidRDefault="00644B9A" w14:paraId="538115BE" w14:textId="7A9F24F6">
      <w:pPr>
        <w:pStyle w:val="paragraph"/>
        <w:spacing w:before="0" w:beforeAutospacing="off" w:after="0" w:afterAutospacing="off"/>
        <w:jc w:val="center"/>
        <w:textAlignment w:val="baseline"/>
        <w:rPr>
          <w:rStyle w:val="normaltextrun"/>
          <w:rFonts w:ascii="Arial" w:hAnsi="Arial" w:cs="Arial"/>
          <w:b w:val="1"/>
          <w:bCs w:val="1"/>
          <w:sz w:val="28"/>
          <w:szCs w:val="28"/>
        </w:rPr>
      </w:pPr>
    </w:p>
    <w:p w:rsidR="00644B9A" w:rsidP="7834872C" w:rsidRDefault="00644B9A" w14:paraId="723D3DB6" w14:textId="729927B8">
      <w:pPr>
        <w:spacing w:before="0" w:beforeAutospacing="0" w:after="0" w:afterAutospacing="0"/>
        <w:textAlignment w:val="baseline"/>
      </w:pPr>
      <w:r>
        <w:br w:type="page"/>
      </w:r>
    </w:p>
    <w:p w:rsidR="00644B9A" w:rsidP="7834872C" w:rsidRDefault="00644B9A" w14:paraId="46F203F8" w14:textId="5252C2CF">
      <w:pPr>
        <w:pStyle w:val="paragraph"/>
        <w:spacing w:before="0" w:beforeAutospacing="off" w:after="0" w:afterAutospacing="off"/>
        <w:jc w:val="center"/>
        <w:textAlignment w:val="baseline"/>
        <w:rPr>
          <w:rStyle w:val="eop"/>
          <w:rFonts w:ascii="Arial" w:hAnsi="Arial" w:cs="Arial"/>
          <w:sz w:val="28"/>
          <w:szCs w:val="28"/>
        </w:rPr>
      </w:pPr>
      <w:r w:rsidRPr="7834872C" w:rsidR="00644B9A">
        <w:rPr>
          <w:rStyle w:val="normaltextrun"/>
          <w:rFonts w:ascii="Arial" w:hAnsi="Arial" w:cs="Arial"/>
          <w:b w:val="1"/>
          <w:bCs w:val="1"/>
          <w:sz w:val="28"/>
          <w:szCs w:val="28"/>
        </w:rPr>
        <w:t xml:space="preserve">Local services </w:t>
      </w:r>
      <w:r w:rsidRPr="7834872C" w:rsidR="00C83E63">
        <w:rPr>
          <w:rStyle w:val="normaltextrun"/>
          <w:rFonts w:ascii="Arial" w:hAnsi="Arial" w:cs="Arial"/>
          <w:b w:val="1"/>
          <w:bCs w:val="1"/>
          <w:sz w:val="28"/>
          <w:szCs w:val="28"/>
        </w:rPr>
        <w:t>–</w:t>
      </w:r>
      <w:r w:rsidRPr="7834872C" w:rsidR="00644B9A">
        <w:rPr>
          <w:rStyle w:val="normaltextrun"/>
          <w:rFonts w:ascii="Arial" w:hAnsi="Arial" w:cs="Arial"/>
          <w:b w:val="1"/>
          <w:bCs w:val="1"/>
          <w:sz w:val="28"/>
          <w:szCs w:val="28"/>
        </w:rPr>
        <w:t xml:space="preserve"> </w:t>
      </w:r>
      <w:r w:rsidRPr="7834872C" w:rsidR="7376AAF7">
        <w:rPr>
          <w:rStyle w:val="normaltextrun"/>
          <w:rFonts w:ascii="Arial" w:hAnsi="Arial" w:cs="Arial"/>
          <w:b w:val="1"/>
          <w:bCs w:val="1"/>
          <w:sz w:val="28"/>
          <w:szCs w:val="28"/>
        </w:rPr>
        <w:t>West</w:t>
      </w:r>
      <w:r w:rsidRPr="7834872C" w:rsidR="00C83E63">
        <w:rPr>
          <w:rStyle w:val="normaltextrun"/>
          <w:rFonts w:ascii="Arial" w:hAnsi="Arial" w:cs="Arial"/>
          <w:b w:val="1"/>
          <w:bCs w:val="1"/>
          <w:sz w:val="28"/>
          <w:szCs w:val="28"/>
        </w:rPr>
        <w:t xml:space="preserve"> Norfolk</w:t>
      </w:r>
      <w:r w:rsidRPr="7834872C" w:rsidR="00644B9A">
        <w:rPr>
          <w:rStyle w:val="eop"/>
          <w:rFonts w:ascii="Arial" w:hAnsi="Arial" w:cs="Arial"/>
          <w:sz w:val="28"/>
          <w:szCs w:val="28"/>
        </w:rPr>
        <w:t> </w:t>
      </w:r>
    </w:p>
    <w:p w:rsidR="00644B9A" w:rsidP="00644B9A" w:rsidRDefault="00644B9A" w14:paraId="41DDD07A" w14:textId="77777777">
      <w:pPr>
        <w:pStyle w:val="paragraph"/>
        <w:spacing w:before="0" w:beforeAutospacing="0" w:after="0" w:afterAutospacing="0"/>
        <w:jc w:val="center"/>
        <w:textAlignment w:val="baseline"/>
        <w:rPr>
          <w:rFonts w:ascii="Segoe UI" w:hAnsi="Segoe UI" w:cs="Segoe UI"/>
          <w:sz w:val="18"/>
          <w:szCs w:val="18"/>
        </w:rPr>
      </w:pPr>
    </w:p>
    <w:p w:rsidR="473EF0C0" w:rsidP="56E01336" w:rsidRDefault="473EF0C0" w14:paraId="0D15BCF7" w14:textId="7EEC4EEE">
      <w:pPr>
        <w:pStyle w:val="paragraph"/>
        <w:spacing w:before="0" w:beforeAutospacing="off" w:after="0" w:afterAutospacing="off"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56E01336" w:rsidR="00644B9A">
        <w:rPr>
          <w:rStyle w:val="eop"/>
          <w:rFonts w:ascii="Arial" w:hAnsi="Arial" w:cs="Arial"/>
        </w:rPr>
        <w:t> </w:t>
      </w:r>
      <w:r w:rsidRPr="56E01336" w:rsidR="7074D14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A Social Prescriber can introduce you to a community group, charity, </w:t>
      </w:r>
      <w:r w:rsidRPr="56E01336" w:rsidR="7074D14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new activity</w:t>
      </w:r>
      <w:r w:rsidRPr="56E01336" w:rsidR="7074D14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 xml:space="preserve"> or a local club. They can help you find legal advice or debt and money management guidance. Arrange an appointment with a Social Prescriber by contacting a member of staff at your GP practice. </w:t>
      </w:r>
    </w:p>
    <w:p w:rsidR="473EF0C0" w:rsidP="7834872C" w:rsidRDefault="473EF0C0" w14:paraId="142E963A" w14:textId="2462C7FB">
      <w:pPr>
        <w:pStyle w:val="Normal"/>
        <w:spacing w:before="0" w:beforeAutospacing="off" w:after="0" w:afterAutospacing="off" w:line="240" w:lineRule="auto"/>
        <w:ind w:left="0"/>
        <w:rPr>
          <w:rFonts w:ascii="Arial" w:hAnsi="Arial" w:eastAsia="Arial" w:cs="Arial"/>
          <w:b w:val="0"/>
          <w:bCs w:val="0"/>
          <w:i w:val="0"/>
          <w:iCs w:val="0"/>
          <w:caps w:val="0"/>
          <w:smallCaps w:val="0"/>
          <w:noProof w:val="0"/>
          <w:color w:val="000000" w:themeColor="text1" w:themeTint="FF" w:themeShade="FF"/>
          <w:sz w:val="24"/>
          <w:szCs w:val="24"/>
          <w:lang w:val="en-GB"/>
        </w:rPr>
      </w:pPr>
      <w:r w:rsidRPr="7834872C" w:rsidR="7074D144">
        <w:rPr>
          <w:rStyle w:val="normaltextrun"/>
          <w:rFonts w:ascii="Arial" w:hAnsi="Arial" w:eastAsia="Arial" w:cs="Arial"/>
          <w:b w:val="0"/>
          <w:bCs w:val="0"/>
          <w:i w:val="0"/>
          <w:iCs w:val="0"/>
          <w:caps w:val="0"/>
          <w:smallCaps w:val="0"/>
          <w:noProof w:val="0"/>
          <w:color w:val="000000" w:themeColor="text1" w:themeTint="FF" w:themeShade="FF"/>
          <w:sz w:val="24"/>
          <w:szCs w:val="24"/>
          <w:lang w:val="en-GB"/>
        </w:rPr>
        <w:t>Referrals made directly by the reception teams and by clinicians within the surgeries.  </w:t>
      </w:r>
    </w:p>
    <w:p w:rsidR="473EF0C0" w:rsidP="473EF0C0" w:rsidRDefault="473EF0C0" w14:paraId="15FC2D2A" w14:textId="38CB1B36">
      <w:pPr>
        <w:pStyle w:val="paragraph"/>
        <w:spacing w:before="0" w:beforeAutospacing="off" w:after="0" w:afterAutospacing="off"/>
        <w:rPr>
          <w:rStyle w:val="eop"/>
          <w:rFonts w:ascii="Arial" w:hAnsi="Arial" w:cs="Arial"/>
        </w:rPr>
      </w:pPr>
    </w:p>
    <w:tbl>
      <w:tblPr>
        <w:tblStyle w:val="TableGrid"/>
        <w:tblW w:w="0" w:type="auto"/>
        <w:tblLayout w:type="fixed"/>
        <w:tblLook w:val="06A0" w:firstRow="1" w:lastRow="0" w:firstColumn="1" w:lastColumn="0" w:noHBand="1" w:noVBand="1"/>
      </w:tblPr>
      <w:tblGrid>
        <w:gridCol w:w="1875"/>
        <w:gridCol w:w="2070"/>
        <w:gridCol w:w="2760"/>
        <w:gridCol w:w="2422"/>
      </w:tblGrid>
      <w:tr w:rsidR="473EF0C0" w:rsidTr="7834872C" w14:paraId="2F615E3C">
        <w:trPr>
          <w:trHeight w:val="300"/>
        </w:trPr>
        <w:tc>
          <w:tcPr>
            <w:tcW w:w="1875" w:type="dxa"/>
            <w:tcMar/>
          </w:tcPr>
          <w:p w:rsidR="473EF0C0" w:rsidP="473EF0C0" w:rsidRDefault="473EF0C0" w14:paraId="73381BEC" w14:textId="0FBDF8C6">
            <w:pPr>
              <w:pStyle w:val="paragraph"/>
              <w:spacing w:before="0" w:beforeAutospacing="on" w:after="0" w:afterAutospacing="on" w:line="240" w:lineRule="auto"/>
              <w:rPr>
                <w:rFonts w:ascii="Arial" w:hAnsi="Arial" w:eastAsia="Arial" w:cs="Arial"/>
                <w:b w:val="0"/>
                <w:bCs w:val="0"/>
                <w:i w:val="0"/>
                <w:iCs w:val="0"/>
                <w:caps w:val="0"/>
                <w:smallCaps w:val="0"/>
                <w:color w:val="000000" w:themeColor="text1" w:themeTint="FF" w:themeShade="FF"/>
                <w:sz w:val="24"/>
                <w:szCs w:val="24"/>
              </w:rPr>
            </w:pPr>
            <w:r w:rsidRPr="473EF0C0" w:rsidR="473EF0C0">
              <w:rPr>
                <w:rFonts w:ascii="Arial" w:hAnsi="Arial" w:eastAsia="Arial" w:cs="Arial"/>
                <w:b w:val="1"/>
                <w:bCs w:val="1"/>
                <w:i w:val="0"/>
                <w:iCs w:val="0"/>
                <w:caps w:val="0"/>
                <w:smallCaps w:val="0"/>
                <w:color w:val="000000" w:themeColor="text1" w:themeTint="FF" w:themeShade="FF"/>
                <w:sz w:val="24"/>
                <w:szCs w:val="24"/>
                <w:lang w:val="en-GB"/>
              </w:rPr>
              <w:t>Area</w:t>
            </w:r>
          </w:p>
        </w:tc>
        <w:tc>
          <w:tcPr>
            <w:tcW w:w="2070" w:type="dxa"/>
            <w:tcMar/>
          </w:tcPr>
          <w:p w:rsidR="473EF0C0" w:rsidP="473EF0C0" w:rsidRDefault="473EF0C0" w14:paraId="591C7434" w14:textId="4DDB58FD">
            <w:pPr>
              <w:pStyle w:val="paragraph"/>
              <w:spacing w:beforeAutospacing="on" w:after="0" w:afterAutospacing="on" w:line="240" w:lineRule="auto"/>
              <w:rPr>
                <w:rFonts w:ascii="Arial" w:hAnsi="Arial" w:eastAsia="Arial" w:cs="Arial"/>
                <w:b w:val="0"/>
                <w:bCs w:val="0"/>
                <w:i w:val="0"/>
                <w:iCs w:val="0"/>
                <w:caps w:val="0"/>
                <w:smallCaps w:val="0"/>
                <w:color w:val="000000" w:themeColor="text1" w:themeTint="FF" w:themeShade="FF"/>
                <w:sz w:val="24"/>
                <w:szCs w:val="24"/>
              </w:rPr>
            </w:pPr>
            <w:r w:rsidRPr="473EF0C0" w:rsidR="473EF0C0">
              <w:rPr>
                <w:rFonts w:ascii="Arial" w:hAnsi="Arial" w:eastAsia="Arial" w:cs="Arial"/>
                <w:b w:val="1"/>
                <w:bCs w:val="1"/>
                <w:i w:val="0"/>
                <w:iCs w:val="0"/>
                <w:caps w:val="0"/>
                <w:smallCaps w:val="0"/>
                <w:color w:val="000000" w:themeColor="text1" w:themeTint="FF" w:themeShade="FF"/>
                <w:sz w:val="24"/>
                <w:szCs w:val="24"/>
                <w:lang w:val="en-GB"/>
              </w:rPr>
              <w:t>Group / Service</w:t>
            </w:r>
          </w:p>
        </w:tc>
        <w:tc>
          <w:tcPr>
            <w:tcW w:w="2760" w:type="dxa"/>
            <w:tcMar/>
          </w:tcPr>
          <w:p w:rsidR="473EF0C0" w:rsidP="473EF0C0" w:rsidRDefault="473EF0C0" w14:paraId="6E8C04DE" w14:textId="0239ADFE">
            <w:pPr>
              <w:pStyle w:val="paragraph"/>
              <w:spacing w:beforeAutospacing="on" w:after="0" w:afterAutospacing="on" w:line="240" w:lineRule="auto"/>
              <w:rPr>
                <w:rFonts w:ascii="Arial" w:hAnsi="Arial" w:eastAsia="Arial" w:cs="Arial"/>
                <w:b w:val="0"/>
                <w:bCs w:val="0"/>
                <w:i w:val="0"/>
                <w:iCs w:val="0"/>
                <w:caps w:val="0"/>
                <w:smallCaps w:val="0"/>
                <w:color w:val="000000" w:themeColor="text1" w:themeTint="FF" w:themeShade="FF"/>
                <w:sz w:val="24"/>
                <w:szCs w:val="24"/>
              </w:rPr>
            </w:pPr>
            <w:r w:rsidRPr="473EF0C0" w:rsidR="473EF0C0">
              <w:rPr>
                <w:rFonts w:ascii="Arial" w:hAnsi="Arial" w:eastAsia="Arial" w:cs="Arial"/>
                <w:b w:val="1"/>
                <w:bCs w:val="1"/>
                <w:i w:val="0"/>
                <w:iCs w:val="0"/>
                <w:caps w:val="0"/>
                <w:smallCaps w:val="0"/>
                <w:color w:val="000000" w:themeColor="text1" w:themeTint="FF" w:themeShade="FF"/>
                <w:sz w:val="24"/>
                <w:szCs w:val="24"/>
                <w:lang w:val="en-GB"/>
              </w:rPr>
              <w:t>Description</w:t>
            </w:r>
          </w:p>
        </w:tc>
        <w:tc>
          <w:tcPr>
            <w:tcW w:w="2422" w:type="dxa"/>
            <w:tcMar/>
          </w:tcPr>
          <w:p w:rsidR="3958DEEB" w:rsidP="473EF0C0" w:rsidRDefault="3958DEEB" w14:paraId="65A79A6D" w14:textId="1F1FC4E2">
            <w:pPr>
              <w:pStyle w:val="paragraph"/>
              <w:spacing w:beforeAutospacing="on" w:after="0" w:afterAutospacing="on" w:line="240" w:lineRule="auto"/>
              <w:rPr>
                <w:noProof w:val="0"/>
                <w:lang w:val="en-GB"/>
              </w:rPr>
            </w:pPr>
            <w:r w:rsidRPr="473EF0C0" w:rsidR="3958DEEB">
              <w:rPr>
                <w:rFonts w:ascii="Arial" w:hAnsi="Arial" w:eastAsia="Arial" w:cs="Arial"/>
                <w:b w:val="1"/>
                <w:bCs w:val="1"/>
                <w:i w:val="0"/>
                <w:iCs w:val="0"/>
                <w:caps w:val="0"/>
                <w:smallCaps w:val="0"/>
                <w:noProof w:val="0"/>
                <w:color w:val="000000" w:themeColor="text1" w:themeTint="FF" w:themeShade="FF"/>
                <w:sz w:val="24"/>
                <w:szCs w:val="24"/>
                <w:lang w:val="en-GB"/>
              </w:rPr>
              <w:t>Contact / Location</w:t>
            </w:r>
          </w:p>
          <w:p w:rsidR="473EF0C0" w:rsidP="473EF0C0" w:rsidRDefault="473EF0C0" w14:paraId="5BF5C1BF" w14:textId="1502565A">
            <w:pPr>
              <w:pStyle w:val="paragraph"/>
              <w:rPr>
                <w:rStyle w:val="eop"/>
                <w:rFonts w:ascii="Arial" w:hAnsi="Arial" w:cs="Arial"/>
              </w:rPr>
            </w:pPr>
          </w:p>
        </w:tc>
      </w:tr>
      <w:tr w:rsidR="473EF0C0" w:rsidTr="7834872C" w14:paraId="34EBF175">
        <w:trPr>
          <w:trHeight w:val="300"/>
        </w:trPr>
        <w:tc>
          <w:tcPr>
            <w:tcW w:w="1875" w:type="dxa"/>
            <w:tcMar/>
          </w:tcPr>
          <w:p w:rsidR="6C037EAB" w:rsidP="473EF0C0" w:rsidRDefault="6C037EAB" w14:paraId="04B366AD" w14:textId="7413447D">
            <w:pPr>
              <w:pStyle w:val="paragraph"/>
              <w:rPr>
                <w:rStyle w:val="eop"/>
                <w:rFonts w:ascii="Arial" w:hAnsi="Arial" w:cs="Arial"/>
              </w:rPr>
            </w:pPr>
            <w:r w:rsidRPr="473EF0C0" w:rsidR="6C037EAB">
              <w:rPr>
                <w:rStyle w:val="eop"/>
                <w:rFonts w:ascii="Arial" w:hAnsi="Arial" w:cs="Arial"/>
              </w:rPr>
              <w:t>Kings Lynn</w:t>
            </w:r>
          </w:p>
        </w:tc>
        <w:tc>
          <w:tcPr>
            <w:tcW w:w="2070" w:type="dxa"/>
            <w:tcMar/>
          </w:tcPr>
          <w:p w:rsidR="6C037EAB" w:rsidP="473EF0C0" w:rsidRDefault="6C037EAB" w14:paraId="3F366DE1">
            <w:pPr>
              <w:pStyle w:val="paragraph"/>
              <w:spacing w:before="0" w:beforeAutospacing="off" w:after="0" w:afterAutospacing="off"/>
              <w:rPr>
                <w:rFonts w:ascii="Segoe UI" w:hAnsi="Segoe UI" w:cs="Segoe UI"/>
                <w:b w:val="0"/>
                <w:bCs w:val="0"/>
                <w:sz w:val="18"/>
                <w:szCs w:val="18"/>
                <w:u w:val="none"/>
              </w:rPr>
            </w:pPr>
            <w:r w:rsidRPr="473EF0C0" w:rsidR="6C037EAB">
              <w:rPr>
                <w:rStyle w:val="normaltextrun"/>
                <w:rFonts w:ascii="Arial" w:hAnsi="Arial" w:cs="Arial"/>
                <w:b w:val="0"/>
                <w:bCs w:val="0"/>
                <w:u w:val="none"/>
              </w:rPr>
              <w:t>Big C King’s Lynn support centre</w:t>
            </w:r>
            <w:r w:rsidRPr="473EF0C0" w:rsidR="6C037EAB">
              <w:rPr>
                <w:rStyle w:val="eop"/>
                <w:rFonts w:ascii="Arial" w:hAnsi="Arial" w:cs="Arial"/>
                <w:b w:val="0"/>
                <w:bCs w:val="0"/>
                <w:u w:val="none"/>
              </w:rPr>
              <w:t> </w:t>
            </w:r>
          </w:p>
          <w:p w:rsidR="473EF0C0" w:rsidP="473EF0C0" w:rsidRDefault="473EF0C0" w14:paraId="5FD77AAC" w14:textId="17E4E4B1">
            <w:pPr>
              <w:pStyle w:val="paragraph"/>
              <w:rPr>
                <w:rStyle w:val="eop"/>
                <w:rFonts w:ascii="Arial" w:hAnsi="Arial" w:cs="Arial"/>
              </w:rPr>
            </w:pPr>
          </w:p>
        </w:tc>
        <w:tc>
          <w:tcPr>
            <w:tcW w:w="2760" w:type="dxa"/>
            <w:tcMar/>
          </w:tcPr>
          <w:p w:rsidR="473EF0C0" w:rsidP="7834872C" w:rsidRDefault="473EF0C0" w14:paraId="2A8285E4" w14:textId="3F3D931F">
            <w:pPr>
              <w:pStyle w:val="paragraph"/>
              <w:rPr>
                <w:rFonts w:ascii="Arial" w:hAnsi="Arial" w:eastAsia="Arial" w:cs="Arial"/>
                <w:noProof w:val="0"/>
                <w:sz w:val="24"/>
                <w:szCs w:val="24"/>
                <w:lang w:val="en-GB"/>
              </w:rPr>
            </w:pPr>
            <w:r w:rsidRPr="7834872C" w:rsidR="148D27BB">
              <w:rPr>
                <w:rFonts w:ascii="Arial" w:hAnsi="Arial" w:eastAsia="Arial" w:cs="Arial"/>
                <w:b w:val="0"/>
                <w:bCs w:val="0"/>
                <w:i w:val="0"/>
                <w:iCs w:val="0"/>
                <w:caps w:val="0"/>
                <w:smallCaps w:val="0"/>
                <w:noProof w:val="0"/>
                <w:color w:val="0A0A0A"/>
                <w:sz w:val="24"/>
                <w:szCs w:val="24"/>
                <w:lang w:val="en-GB"/>
              </w:rPr>
              <w:t>comfort and a listening ear</w:t>
            </w:r>
          </w:p>
        </w:tc>
        <w:tc>
          <w:tcPr>
            <w:tcW w:w="2422" w:type="dxa"/>
            <w:tcMar/>
          </w:tcPr>
          <w:p w:rsidR="6C037EAB" w:rsidP="473EF0C0" w:rsidRDefault="6C037EAB" w14:paraId="6D9F34C9">
            <w:pPr>
              <w:pStyle w:val="paragraph"/>
              <w:spacing w:before="0" w:beforeAutospacing="off" w:after="0" w:afterAutospacing="off"/>
              <w:rPr>
                <w:rFonts w:ascii="Segoe UI" w:hAnsi="Segoe UI" w:cs="Segoe UI"/>
                <w:sz w:val="18"/>
                <w:szCs w:val="18"/>
              </w:rPr>
            </w:pPr>
            <w:hyperlink r:id="R0ed1c25d6f7a4d68">
              <w:r w:rsidRPr="473EF0C0" w:rsidR="6C037EAB">
                <w:rPr>
                  <w:rStyle w:val="normaltextrun"/>
                  <w:rFonts w:ascii="Arial" w:hAnsi="Arial" w:cs="Arial"/>
                  <w:color w:val="467886"/>
                  <w:u w:val="single"/>
                </w:rPr>
                <w:t>King's Lynn Centre - Big C Cancer Charity</w:t>
              </w:r>
            </w:hyperlink>
            <w:r w:rsidRPr="473EF0C0" w:rsidR="6C037EAB">
              <w:rPr>
                <w:rStyle w:val="eop"/>
                <w:rFonts w:ascii="Arial" w:hAnsi="Arial" w:cs="Arial"/>
              </w:rPr>
              <w:t> </w:t>
            </w:r>
          </w:p>
          <w:p w:rsidR="473EF0C0" w:rsidP="473EF0C0" w:rsidRDefault="473EF0C0" w14:paraId="0A2F07FF" w14:textId="0DCF53A0">
            <w:pPr>
              <w:pStyle w:val="paragraph"/>
              <w:rPr>
                <w:rStyle w:val="eop"/>
                <w:rFonts w:ascii="Arial" w:hAnsi="Arial" w:cs="Arial"/>
              </w:rPr>
            </w:pPr>
          </w:p>
        </w:tc>
      </w:tr>
      <w:tr w:rsidR="473EF0C0" w:rsidTr="7834872C" w14:paraId="12ED276D">
        <w:trPr>
          <w:trHeight w:val="300"/>
        </w:trPr>
        <w:tc>
          <w:tcPr>
            <w:tcW w:w="1875" w:type="dxa"/>
            <w:tcMar/>
          </w:tcPr>
          <w:p w:rsidR="6C037EAB" w:rsidP="473EF0C0" w:rsidRDefault="6C037EAB" w14:paraId="7F5E36BF" w14:textId="76F6773C">
            <w:pPr>
              <w:pStyle w:val="paragraph"/>
              <w:rPr>
                <w:rStyle w:val="eop"/>
                <w:rFonts w:ascii="Arial" w:hAnsi="Arial" w:cs="Arial"/>
              </w:rPr>
            </w:pPr>
            <w:r w:rsidRPr="473EF0C0" w:rsidR="6C037EAB">
              <w:rPr>
                <w:rStyle w:val="eop"/>
                <w:rFonts w:ascii="Arial" w:hAnsi="Arial" w:cs="Arial"/>
              </w:rPr>
              <w:t>Kings Lynn</w:t>
            </w:r>
          </w:p>
        </w:tc>
        <w:tc>
          <w:tcPr>
            <w:tcW w:w="2070" w:type="dxa"/>
            <w:tcMar/>
          </w:tcPr>
          <w:p w:rsidR="6C037EAB" w:rsidP="473EF0C0" w:rsidRDefault="6C037EAB" w14:paraId="5FE6F3D8" w14:textId="2CE707E4">
            <w:pPr>
              <w:pStyle w:val="paragraph"/>
              <w:spacing w:before="0" w:beforeAutospacing="off" w:after="0" w:afterAutospacing="off"/>
              <w:rPr>
                <w:rFonts w:ascii="Segoe UI" w:hAnsi="Segoe UI" w:cs="Segoe UI"/>
                <w:b w:val="0"/>
                <w:bCs w:val="0"/>
                <w:sz w:val="18"/>
                <w:szCs w:val="18"/>
                <w:u w:val="none"/>
              </w:rPr>
            </w:pPr>
            <w:r w:rsidRPr="473EF0C0" w:rsidR="6C037EAB">
              <w:rPr>
                <w:rStyle w:val="normaltextrun"/>
                <w:rFonts w:ascii="Arial" w:hAnsi="Arial" w:cs="Arial"/>
                <w:b w:val="0"/>
                <w:bCs w:val="0"/>
                <w:u w:val="none"/>
              </w:rPr>
              <w:t xml:space="preserve">King’s lynn </w:t>
            </w:r>
            <w:r w:rsidRPr="473EF0C0" w:rsidR="6C037EAB">
              <w:rPr>
                <w:rStyle w:val="normaltextrun"/>
                <w:rFonts w:ascii="Arial" w:hAnsi="Arial" w:cs="Arial"/>
                <w:b w:val="0"/>
                <w:bCs w:val="0"/>
                <w:u w:val="none"/>
              </w:rPr>
              <w:t>Men’s</w:t>
            </w:r>
            <w:r w:rsidRPr="473EF0C0" w:rsidR="6C037EAB">
              <w:rPr>
                <w:rStyle w:val="normaltextrun"/>
                <w:rFonts w:ascii="Arial" w:hAnsi="Arial" w:cs="Arial"/>
                <w:b w:val="0"/>
                <w:bCs w:val="0"/>
                <w:u w:val="none"/>
              </w:rPr>
              <w:t xml:space="preserve"> Shed </w:t>
            </w:r>
          </w:p>
          <w:p w:rsidR="473EF0C0" w:rsidP="473EF0C0" w:rsidRDefault="473EF0C0" w14:paraId="561E5247" w14:textId="7E644EB5">
            <w:pPr>
              <w:pStyle w:val="paragraph"/>
              <w:rPr>
                <w:rStyle w:val="eop"/>
                <w:rFonts w:ascii="Arial" w:hAnsi="Arial" w:cs="Arial"/>
              </w:rPr>
            </w:pPr>
          </w:p>
        </w:tc>
        <w:tc>
          <w:tcPr>
            <w:tcW w:w="2760" w:type="dxa"/>
            <w:tcMar/>
          </w:tcPr>
          <w:p w:rsidR="6C037EAB" w:rsidP="473EF0C0" w:rsidRDefault="6C037EAB" w14:paraId="10A61474" w14:textId="4ABC6C72">
            <w:pPr>
              <w:pStyle w:val="paragraph"/>
              <w:spacing w:before="0" w:beforeAutospacing="off" w:after="0" w:afterAutospacing="off"/>
              <w:rPr>
                <w:rFonts w:ascii="Segoe UI" w:hAnsi="Segoe UI" w:cs="Segoe UI"/>
                <w:sz w:val="18"/>
                <w:szCs w:val="18"/>
              </w:rPr>
            </w:pPr>
            <w:r w:rsidRPr="473EF0C0" w:rsidR="6C037EAB">
              <w:rPr>
                <w:rStyle w:val="normaltextrun"/>
                <w:rFonts w:ascii="Arial" w:hAnsi="Arial" w:cs="Arial"/>
              </w:rPr>
              <w:t xml:space="preserve">A group of men working on projects of their own choosing at their own pace and in a safe, </w:t>
            </w:r>
            <w:r w:rsidRPr="473EF0C0" w:rsidR="6C037EAB">
              <w:rPr>
                <w:rStyle w:val="normaltextrun"/>
                <w:rFonts w:ascii="Arial" w:hAnsi="Arial" w:cs="Arial"/>
              </w:rPr>
              <w:t>friendly</w:t>
            </w:r>
            <w:r w:rsidRPr="473EF0C0" w:rsidR="6C037EAB">
              <w:rPr>
                <w:rStyle w:val="normaltextrun"/>
                <w:rFonts w:ascii="Arial" w:hAnsi="Arial" w:cs="Arial"/>
              </w:rPr>
              <w:t xml:space="preserve"> and inclusive venue.  </w:t>
            </w:r>
          </w:p>
        </w:tc>
        <w:tc>
          <w:tcPr>
            <w:tcW w:w="2422" w:type="dxa"/>
            <w:tcMar/>
          </w:tcPr>
          <w:p w:rsidR="6C037EAB" w:rsidP="473EF0C0" w:rsidRDefault="6C037EAB" w14:paraId="584ED3FA">
            <w:pPr>
              <w:pStyle w:val="paragraph"/>
              <w:spacing w:before="0" w:beforeAutospacing="off" w:after="0" w:afterAutospacing="off"/>
              <w:rPr>
                <w:rFonts w:ascii="Segoe UI" w:hAnsi="Segoe UI" w:cs="Segoe UI"/>
                <w:sz w:val="18"/>
                <w:szCs w:val="18"/>
              </w:rPr>
            </w:pPr>
            <w:r w:rsidRPr="473EF0C0" w:rsidR="6C037EAB">
              <w:rPr>
                <w:rStyle w:val="eop"/>
                <w:rFonts w:ascii="Arial" w:hAnsi="Arial" w:cs="Arial"/>
              </w:rPr>
              <w:t> </w:t>
            </w:r>
          </w:p>
          <w:p w:rsidR="6C037EAB" w:rsidP="473EF0C0" w:rsidRDefault="6C037EAB" w14:paraId="0E5BED5D">
            <w:pPr>
              <w:pStyle w:val="paragraph"/>
              <w:spacing w:before="0" w:beforeAutospacing="off" w:after="0" w:afterAutospacing="off"/>
              <w:rPr>
                <w:rFonts w:ascii="Segoe UI" w:hAnsi="Segoe UI" w:cs="Segoe UI"/>
                <w:sz w:val="18"/>
                <w:szCs w:val="18"/>
              </w:rPr>
            </w:pPr>
            <w:hyperlink r:id="R31c8a2f46b774002">
              <w:r w:rsidRPr="473EF0C0" w:rsidR="6C037EAB">
                <w:rPr>
                  <w:rStyle w:val="normaltextrun"/>
                  <w:rFonts w:ascii="Arial" w:hAnsi="Arial" w:cs="Arial"/>
                  <w:color w:val="467886"/>
                  <w:u w:val="single"/>
                </w:rPr>
                <w:t>King’s Lynn Men’s Shed, King's Lynn</w:t>
              </w:r>
            </w:hyperlink>
            <w:r w:rsidRPr="473EF0C0" w:rsidR="6C037EAB">
              <w:rPr>
                <w:rStyle w:val="eop"/>
                <w:rFonts w:ascii="Arial" w:hAnsi="Arial" w:cs="Arial"/>
              </w:rPr>
              <w:t> </w:t>
            </w:r>
          </w:p>
          <w:p w:rsidR="6C037EAB" w:rsidP="473EF0C0" w:rsidRDefault="6C037EAB" w14:paraId="73387D81" w14:textId="74CAB6DC">
            <w:pPr>
              <w:pStyle w:val="paragraph"/>
              <w:spacing w:before="0" w:beforeAutospacing="off" w:after="0" w:afterAutospacing="off"/>
              <w:rPr>
                <w:rFonts w:ascii="Segoe UI" w:hAnsi="Segoe UI" w:cs="Segoe UI"/>
                <w:sz w:val="18"/>
                <w:szCs w:val="18"/>
              </w:rPr>
            </w:pPr>
            <w:r w:rsidRPr="473EF0C0" w:rsidR="6C037EAB">
              <w:rPr>
                <w:rStyle w:val="normaltextrun"/>
                <w:rFonts w:ascii="Arial" w:hAnsi="Arial" w:cs="Arial"/>
              </w:rPr>
              <w:t>Open Tuesdays and Thursdays 10.00 – 16.00. </w:t>
            </w:r>
          </w:p>
          <w:p w:rsidR="473EF0C0" w:rsidP="473EF0C0" w:rsidRDefault="473EF0C0" w14:paraId="59C3413F" w14:textId="353DCDC3">
            <w:pPr>
              <w:pStyle w:val="paragraph"/>
              <w:rPr>
                <w:rStyle w:val="eop"/>
                <w:rFonts w:ascii="Arial" w:hAnsi="Arial" w:cs="Arial"/>
              </w:rPr>
            </w:pPr>
          </w:p>
        </w:tc>
      </w:tr>
      <w:tr w:rsidR="473EF0C0" w:rsidTr="7834872C" w14:paraId="3EDA7232">
        <w:trPr>
          <w:trHeight w:val="300"/>
        </w:trPr>
        <w:tc>
          <w:tcPr>
            <w:tcW w:w="1875" w:type="dxa"/>
            <w:tcMar/>
          </w:tcPr>
          <w:p w:rsidR="6C037EAB" w:rsidP="473EF0C0" w:rsidRDefault="6C037EAB" w14:paraId="267D03DE" w14:textId="0DDA4D11">
            <w:pPr>
              <w:pStyle w:val="paragraph"/>
              <w:rPr>
                <w:rStyle w:val="eop"/>
                <w:rFonts w:ascii="Arial" w:hAnsi="Arial" w:cs="Arial"/>
              </w:rPr>
            </w:pPr>
            <w:r w:rsidRPr="473EF0C0" w:rsidR="6C037EAB">
              <w:rPr>
                <w:rStyle w:val="eop"/>
                <w:rFonts w:ascii="Arial" w:hAnsi="Arial" w:cs="Arial"/>
              </w:rPr>
              <w:t>Kings Lynn</w:t>
            </w:r>
          </w:p>
        </w:tc>
        <w:tc>
          <w:tcPr>
            <w:tcW w:w="2070" w:type="dxa"/>
            <w:tcMar/>
          </w:tcPr>
          <w:p w:rsidR="6C037EAB" w:rsidP="473EF0C0" w:rsidRDefault="6C037EAB" w14:paraId="279E86B0" w14:textId="5D550C23">
            <w:pPr>
              <w:pStyle w:val="paragraph"/>
              <w:rPr>
                <w:rFonts w:ascii="Segoe UI" w:hAnsi="Segoe UI" w:cs="Segoe UI"/>
                <w:b w:val="0"/>
                <w:bCs w:val="0"/>
                <w:sz w:val="18"/>
                <w:szCs w:val="18"/>
                <w:u w:val="none"/>
              </w:rPr>
            </w:pPr>
            <w:r w:rsidRPr="473EF0C0" w:rsidR="6C037EAB">
              <w:rPr>
                <w:rStyle w:val="normaltextrun"/>
                <w:rFonts w:ascii="Arial" w:hAnsi="Arial" w:cs="Arial"/>
                <w:b w:val="0"/>
                <w:bCs w:val="0"/>
                <w:u w:val="none"/>
              </w:rPr>
              <w:t>Steam house café, King’s Lynn</w:t>
            </w:r>
            <w:r w:rsidRPr="473EF0C0" w:rsidR="6C037EAB">
              <w:rPr>
                <w:rStyle w:val="eop"/>
                <w:rFonts w:ascii="Arial" w:hAnsi="Arial" w:cs="Arial"/>
                <w:b w:val="0"/>
                <w:bCs w:val="0"/>
                <w:u w:val="none"/>
              </w:rPr>
              <w:t> </w:t>
            </w:r>
          </w:p>
        </w:tc>
        <w:tc>
          <w:tcPr>
            <w:tcW w:w="2760" w:type="dxa"/>
            <w:tcMar/>
          </w:tcPr>
          <w:p w:rsidR="6C037EAB" w:rsidP="473EF0C0" w:rsidRDefault="6C037EAB" w14:paraId="33B0F965" w14:textId="626BB877">
            <w:pPr>
              <w:pStyle w:val="paragraph"/>
              <w:rPr>
                <w:rFonts w:ascii="Segoe UI" w:hAnsi="Segoe UI" w:cs="Segoe UI"/>
                <w:sz w:val="18"/>
                <w:szCs w:val="18"/>
              </w:rPr>
            </w:pPr>
            <w:r w:rsidRPr="473EF0C0" w:rsidR="6C037EAB">
              <w:rPr>
                <w:rStyle w:val="normaltextrun"/>
                <w:rFonts w:ascii="Arial" w:hAnsi="Arial" w:cs="Arial"/>
              </w:rPr>
              <w:t>A safe space to seek mental health and wellbeing support. Open 7 days a week. </w:t>
            </w:r>
          </w:p>
        </w:tc>
        <w:tc>
          <w:tcPr>
            <w:tcW w:w="2422" w:type="dxa"/>
            <w:tcMar/>
          </w:tcPr>
          <w:p w:rsidR="473EF0C0" w:rsidP="473EF0C0" w:rsidRDefault="473EF0C0" w14:paraId="03492B99" w14:textId="41556E72">
            <w:pPr>
              <w:pStyle w:val="paragraph"/>
              <w:spacing w:before="0" w:beforeAutospacing="off" w:after="0" w:afterAutospacing="off"/>
              <w:rPr>
                <w:rStyle w:val="eop"/>
                <w:rFonts w:ascii="Arial" w:hAnsi="Arial" w:cs="Arial"/>
              </w:rPr>
            </w:pPr>
          </w:p>
          <w:p w:rsidR="6C037EAB" w:rsidP="473EF0C0" w:rsidRDefault="6C037EAB" w14:paraId="39AC1E5B" w14:textId="49C83D92">
            <w:pPr>
              <w:pStyle w:val="paragraph"/>
              <w:rPr>
                <w:rStyle w:val="eop"/>
                <w:rFonts w:ascii="Arial" w:hAnsi="Arial" w:cs="Arial"/>
              </w:rPr>
            </w:pPr>
            <w:hyperlink r:id="R52d8dcfe72454e1d">
              <w:r w:rsidRPr="473EF0C0" w:rsidR="6C037EAB">
                <w:rPr>
                  <w:rStyle w:val="normaltextrun"/>
                  <w:rFonts w:ascii="Arial" w:hAnsi="Arial" w:cs="Arial"/>
                  <w:b w:val="1"/>
                  <w:bCs w:val="1"/>
                  <w:color w:val="467886"/>
                  <w:u w:val="single"/>
                </w:rPr>
                <w:t>King's Lynn - Steam House Cafe</w:t>
              </w:r>
            </w:hyperlink>
          </w:p>
        </w:tc>
      </w:tr>
      <w:tr w:rsidR="473EF0C0" w:rsidTr="7834872C" w14:paraId="195A7C6B">
        <w:trPr>
          <w:trHeight w:val="300"/>
        </w:trPr>
        <w:tc>
          <w:tcPr>
            <w:tcW w:w="1875" w:type="dxa"/>
            <w:tcMar/>
          </w:tcPr>
          <w:p w:rsidR="6C037EAB" w:rsidP="473EF0C0" w:rsidRDefault="6C037EAB" w14:paraId="3415B97C" w14:textId="58E6254C">
            <w:pPr>
              <w:pStyle w:val="paragraph"/>
              <w:rPr>
                <w:rStyle w:val="eop"/>
                <w:rFonts w:ascii="Arial" w:hAnsi="Arial" w:cs="Arial"/>
              </w:rPr>
            </w:pPr>
            <w:r w:rsidRPr="473EF0C0" w:rsidR="6C037EAB">
              <w:rPr>
                <w:rStyle w:val="eop"/>
                <w:rFonts w:ascii="Arial" w:hAnsi="Arial" w:cs="Arial"/>
              </w:rPr>
              <w:t>Kings Lynn</w:t>
            </w:r>
          </w:p>
        </w:tc>
        <w:tc>
          <w:tcPr>
            <w:tcW w:w="2070" w:type="dxa"/>
            <w:tcMar/>
          </w:tcPr>
          <w:p w:rsidR="6C037EAB" w:rsidP="473EF0C0" w:rsidRDefault="6C037EAB" w14:paraId="49B49DCA" w14:textId="06CFF91B">
            <w:pPr>
              <w:pStyle w:val="paragraph"/>
              <w:spacing w:before="0" w:beforeAutospacing="off" w:after="0" w:afterAutospacing="off"/>
              <w:rPr>
                <w:rFonts w:ascii="Segoe UI" w:hAnsi="Segoe UI" w:cs="Segoe UI"/>
                <w:b w:val="0"/>
                <w:bCs w:val="0"/>
                <w:sz w:val="18"/>
                <w:szCs w:val="18"/>
                <w:u w:val="none"/>
              </w:rPr>
            </w:pPr>
            <w:r w:rsidRPr="473EF0C0" w:rsidR="6C037EAB">
              <w:rPr>
                <w:rStyle w:val="normaltextrun"/>
                <w:rFonts w:ascii="Arial" w:hAnsi="Arial" w:cs="Arial"/>
                <w:b w:val="0"/>
                <w:bCs w:val="0"/>
                <w:u w:val="none"/>
              </w:rPr>
              <w:t>Macmillan health and wellbeing centre, QEH King’s Lynn </w:t>
            </w:r>
          </w:p>
          <w:p w:rsidR="473EF0C0" w:rsidP="473EF0C0" w:rsidRDefault="473EF0C0" w14:paraId="52A83BBE" w14:textId="587BED3B">
            <w:pPr>
              <w:pStyle w:val="paragraph"/>
              <w:rPr>
                <w:rStyle w:val="eop"/>
                <w:rFonts w:ascii="Arial" w:hAnsi="Arial" w:cs="Arial"/>
              </w:rPr>
            </w:pPr>
          </w:p>
        </w:tc>
        <w:tc>
          <w:tcPr>
            <w:tcW w:w="2760" w:type="dxa"/>
            <w:tcMar/>
          </w:tcPr>
          <w:p w:rsidR="6C037EAB" w:rsidP="473EF0C0" w:rsidRDefault="6C037EAB" w14:paraId="14B215E4" w14:textId="0E637CBE">
            <w:pPr>
              <w:pStyle w:val="paragraph"/>
              <w:rPr>
                <w:rStyle w:val="eop"/>
                <w:rFonts w:ascii="Arial" w:hAnsi="Arial" w:cs="Arial"/>
              </w:rPr>
            </w:pPr>
            <w:r w:rsidRPr="473EF0C0" w:rsidR="6C037EAB">
              <w:rPr>
                <w:rStyle w:val="normaltextrun"/>
                <w:rFonts w:ascii="Arial" w:hAnsi="Arial" w:cs="Arial"/>
              </w:rPr>
              <w:t>Support centre providing confidential advice to people affected by cancer. Services include benefits guidance, complementary therapy, access to counselling, courses, workshops, lifestyle assistance and financial support.</w:t>
            </w:r>
          </w:p>
        </w:tc>
        <w:tc>
          <w:tcPr>
            <w:tcW w:w="2422" w:type="dxa"/>
            <w:tcMar/>
          </w:tcPr>
          <w:p w:rsidR="6C037EAB" w:rsidP="473EF0C0" w:rsidRDefault="6C037EAB" w14:paraId="3BC8F260" w14:textId="18BE430A">
            <w:pPr>
              <w:pStyle w:val="paragraph"/>
              <w:rPr>
                <w:rFonts w:ascii="Segoe UI" w:hAnsi="Segoe UI" w:cs="Segoe UI"/>
                <w:sz w:val="18"/>
                <w:szCs w:val="18"/>
              </w:rPr>
            </w:pPr>
            <w:hyperlink r:id="R7c0d86c9608a4f05">
              <w:r w:rsidRPr="6CB4071D" w:rsidR="2D66012D">
                <w:rPr>
                  <w:rStyle w:val="normaltextrun"/>
                  <w:rFonts w:ascii="Arial" w:hAnsi="Arial" w:cs="Arial"/>
                  <w:b w:val="1"/>
                  <w:bCs w:val="1"/>
                  <w:color w:val="467886"/>
                  <w:u w:val="single"/>
                </w:rPr>
                <w:t>Cancer services - Cancer Wellbeing and Support Centre | The Queen Elizabeth Hospital King's Lynn NHS Foundation Trust</w:t>
              </w:r>
            </w:hyperlink>
            <w:r w:rsidRPr="6CB4071D" w:rsidR="2D66012D">
              <w:rPr>
                <w:rStyle w:val="eop"/>
                <w:rFonts w:ascii="Arial" w:hAnsi="Arial" w:cs="Arial"/>
              </w:rPr>
              <w:t> </w:t>
            </w:r>
          </w:p>
          <w:p w:rsidR="6C037EAB" w:rsidP="473EF0C0" w:rsidRDefault="6C037EAB" w14:paraId="61C4A54F" w14:textId="4BBC16CB">
            <w:pPr>
              <w:pStyle w:val="paragraph"/>
              <w:rPr>
                <w:rStyle w:val="eop"/>
                <w:rFonts w:ascii="Arial" w:hAnsi="Arial" w:cs="Arial"/>
              </w:rPr>
            </w:pPr>
            <w:r w:rsidRPr="473EF0C0" w:rsidR="6C037EAB">
              <w:rPr>
                <w:rStyle w:val="normaltextrun"/>
                <w:rFonts w:ascii="Arial" w:hAnsi="Arial" w:cs="Arial"/>
              </w:rPr>
              <w:t>Open Monday to Friday, 9.30am to 4.30pm</w:t>
            </w:r>
          </w:p>
        </w:tc>
      </w:tr>
      <w:tr w:rsidR="6CB4071D" w:rsidTr="7834872C" w14:paraId="37F2ECB5">
        <w:trPr>
          <w:trHeight w:val="300"/>
        </w:trPr>
        <w:tc>
          <w:tcPr>
            <w:tcW w:w="1875" w:type="dxa"/>
            <w:tcMar/>
          </w:tcPr>
          <w:p w:rsidR="1B006094" w:rsidP="6CB4071D" w:rsidRDefault="1B006094" w14:paraId="4E69CF01" w14:textId="4FCA1FC2">
            <w:pPr>
              <w:pStyle w:val="paragraph"/>
              <w:rPr>
                <w:rStyle w:val="eop"/>
                <w:rFonts w:ascii="Arial" w:hAnsi="Arial" w:cs="Arial"/>
              </w:rPr>
            </w:pPr>
            <w:r w:rsidRPr="6CB4071D" w:rsidR="1B006094">
              <w:rPr>
                <w:rStyle w:val="eop"/>
                <w:rFonts w:ascii="Arial" w:hAnsi="Arial" w:cs="Arial"/>
              </w:rPr>
              <w:t xml:space="preserve">Kings Lynn </w:t>
            </w:r>
          </w:p>
        </w:tc>
        <w:tc>
          <w:tcPr>
            <w:tcW w:w="2070" w:type="dxa"/>
            <w:tcMar/>
          </w:tcPr>
          <w:p w:rsidR="1B006094" w:rsidP="6CB4071D" w:rsidRDefault="1B006094" w14:paraId="0D000A64" w14:textId="3E2B2D32">
            <w:pPr>
              <w:pStyle w:val="paragraph"/>
              <w:rPr>
                <w:rStyle w:val="normaltextrun"/>
                <w:rFonts w:ascii="Arial" w:hAnsi="Arial" w:eastAsia="Arial" w:cs="Arial"/>
                <w:b w:val="0"/>
                <w:bCs w:val="0"/>
                <w:u w:val="none"/>
              </w:rPr>
            </w:pPr>
            <w:r w:rsidRPr="6CB4071D" w:rsidR="1B006094">
              <w:rPr>
                <w:rStyle w:val="normaltextrun"/>
                <w:rFonts w:ascii="Arial" w:hAnsi="Arial" w:eastAsia="Arial" w:cs="Arial"/>
                <w:b w:val="0"/>
                <w:bCs w:val="0"/>
                <w:u w:val="none"/>
              </w:rPr>
              <w:t xml:space="preserve">Keeping abreast </w:t>
            </w:r>
          </w:p>
        </w:tc>
        <w:tc>
          <w:tcPr>
            <w:tcW w:w="2760" w:type="dxa"/>
            <w:tcMar/>
          </w:tcPr>
          <w:p w:rsidR="1B006094" w:rsidP="6CB4071D" w:rsidRDefault="1B006094" w14:paraId="50DCF61C" w14:textId="41678E54">
            <w:pPr>
              <w:pStyle w:val="Normal"/>
              <w:spacing w:before="0" w:beforeAutospacing="off" w:after="0" w:afterAutospacing="off" w:line="276" w:lineRule="auto"/>
              <w:ind w:left="0"/>
              <w:rPr>
                <w:rFonts w:ascii="Arial" w:hAnsi="Arial" w:eastAsia="Arial" w:cs="Arial"/>
                <w:noProof w:val="0"/>
                <w:sz w:val="24"/>
                <w:szCs w:val="24"/>
                <w:lang w:val="en-GB"/>
              </w:rPr>
            </w:pPr>
            <w:r w:rsidRPr="6CB4071D" w:rsidR="1B006094">
              <w:rPr>
                <w:rFonts w:ascii="Arial" w:hAnsi="Arial" w:eastAsia="Arial" w:cs="Arial"/>
                <w:noProof w:val="0"/>
                <w:sz w:val="24"/>
                <w:szCs w:val="24"/>
                <w:lang w:val="en-GB"/>
              </w:rPr>
              <w:t xml:space="preserve">Sympathetic and friendly support from our volunteers who have been in </w:t>
            </w:r>
            <w:r w:rsidRPr="6CB4071D" w:rsidR="1B006094">
              <w:rPr>
                <w:rFonts w:ascii="Arial" w:hAnsi="Arial" w:eastAsia="Arial" w:cs="Arial"/>
                <w:noProof w:val="0"/>
                <w:sz w:val="24"/>
                <w:szCs w:val="24"/>
                <w:lang w:val="en-GB"/>
              </w:rPr>
              <w:t>a similar situation</w:t>
            </w:r>
          </w:p>
          <w:p w:rsidR="6CB4071D" w:rsidP="6CB4071D" w:rsidRDefault="6CB4071D" w14:paraId="01815DF8" w14:textId="709F2C9E">
            <w:pPr>
              <w:pStyle w:val="paragraph"/>
              <w:rPr>
                <w:rStyle w:val="normaltextrun"/>
                <w:rFonts w:ascii="Arial" w:hAnsi="Arial" w:eastAsia="Arial" w:cs="Arial"/>
              </w:rPr>
            </w:pPr>
          </w:p>
        </w:tc>
        <w:tc>
          <w:tcPr>
            <w:tcW w:w="2422" w:type="dxa"/>
            <w:tcMar/>
          </w:tcPr>
          <w:p w:rsidR="1B006094" w:rsidP="6CB4071D" w:rsidRDefault="1B006094" w14:paraId="5EE23AD1" w14:textId="6F7932E6">
            <w:pPr>
              <w:spacing w:before="0" w:beforeAutospacing="off" w:after="160" w:afterAutospacing="off" w:line="276" w:lineRule="auto"/>
              <w:rPr>
                <w:rFonts w:ascii="Arial" w:hAnsi="Arial" w:eastAsia="Arial" w:cs="Arial"/>
                <w:sz w:val="24"/>
                <w:szCs w:val="24"/>
              </w:rPr>
            </w:pPr>
            <w:hyperlink r:id="R7313c1c54c764b32">
              <w:r w:rsidRPr="6CB4071D" w:rsidR="1B006094">
                <w:rPr>
                  <w:rStyle w:val="Hyperlink"/>
                  <w:rFonts w:ascii="Arial" w:hAnsi="Arial" w:eastAsia="Arial" w:cs="Arial"/>
                  <w:b w:val="1"/>
                  <w:bCs w:val="1"/>
                  <w:strike w:val="0"/>
                  <w:dstrike w:val="0"/>
                  <w:noProof w:val="0"/>
                  <w:color w:val="467886"/>
                  <w:sz w:val="24"/>
                  <w:szCs w:val="24"/>
                  <w:u w:val="single"/>
                  <w:lang w:val="en-GB"/>
                </w:rPr>
                <w:t>Support – Kings Lynn - Keeping Abreast</w:t>
              </w:r>
            </w:hyperlink>
          </w:p>
          <w:p w:rsidR="6CB4071D" w:rsidP="6CB4071D" w:rsidRDefault="6CB4071D" w14:paraId="6FF3B20B" w14:textId="57BD626D">
            <w:pPr>
              <w:pStyle w:val="paragraph"/>
              <w:rPr>
                <w:rStyle w:val="normaltextrun"/>
                <w:rFonts w:ascii="Arial" w:hAnsi="Arial" w:cs="Arial"/>
                <w:b w:val="1"/>
                <w:bCs w:val="1"/>
                <w:color w:val="467886"/>
                <w:u w:val="single"/>
              </w:rPr>
            </w:pPr>
          </w:p>
        </w:tc>
      </w:tr>
      <w:tr w:rsidR="6CB4071D" w:rsidTr="7834872C" w14:paraId="51623C74">
        <w:trPr>
          <w:trHeight w:val="300"/>
        </w:trPr>
        <w:tc>
          <w:tcPr>
            <w:tcW w:w="1875" w:type="dxa"/>
            <w:tcMar/>
          </w:tcPr>
          <w:p w:rsidR="1B006094" w:rsidP="6CB4071D" w:rsidRDefault="1B006094" w14:paraId="0864F87A" w14:textId="0143EC23">
            <w:pPr>
              <w:pStyle w:val="paragraph"/>
              <w:rPr>
                <w:rStyle w:val="eop"/>
                <w:rFonts w:ascii="Arial" w:hAnsi="Arial" w:cs="Arial"/>
              </w:rPr>
            </w:pPr>
            <w:r w:rsidRPr="6CB4071D" w:rsidR="1B006094">
              <w:rPr>
                <w:rStyle w:val="eop"/>
                <w:rFonts w:ascii="Arial" w:hAnsi="Arial" w:cs="Arial"/>
              </w:rPr>
              <w:t>Kings Lynn</w:t>
            </w:r>
          </w:p>
        </w:tc>
        <w:tc>
          <w:tcPr>
            <w:tcW w:w="2070" w:type="dxa"/>
            <w:tcMar/>
          </w:tcPr>
          <w:p w:rsidR="1B006094" w:rsidP="6CB4071D" w:rsidRDefault="1B006094" w14:paraId="0F553673" w14:textId="735D04E0">
            <w:pPr>
              <w:pStyle w:val="paragraph"/>
              <w:rPr>
                <w:rStyle w:val="normaltextrun"/>
                <w:rFonts w:ascii="Arial" w:hAnsi="Arial" w:eastAsia="Arial" w:cs="Arial"/>
                <w:b w:val="0"/>
                <w:bCs w:val="0"/>
                <w:u w:val="none"/>
              </w:rPr>
            </w:pPr>
            <w:r w:rsidRPr="6CB4071D" w:rsidR="1B006094">
              <w:rPr>
                <w:rStyle w:val="normaltextrun"/>
                <w:rFonts w:ascii="Arial" w:hAnsi="Arial" w:eastAsia="Arial" w:cs="Arial"/>
                <w:b w:val="0"/>
                <w:bCs w:val="0"/>
                <w:u w:val="none"/>
              </w:rPr>
              <w:t>Kingsman prostate support group</w:t>
            </w:r>
          </w:p>
        </w:tc>
        <w:tc>
          <w:tcPr>
            <w:tcW w:w="2760" w:type="dxa"/>
            <w:tcMar/>
          </w:tcPr>
          <w:p w:rsidR="1B006094" w:rsidP="6CB4071D" w:rsidRDefault="1B006094" w14:paraId="6C90AA7F" w14:textId="1B3D9193">
            <w:pPr>
              <w:pStyle w:val="Normal"/>
              <w:spacing w:line="276" w:lineRule="auto"/>
              <w:rPr>
                <w:rFonts w:ascii="Arial" w:hAnsi="Arial" w:eastAsia="Arial" w:cs="Arial"/>
                <w:noProof w:val="0"/>
                <w:sz w:val="24"/>
                <w:szCs w:val="24"/>
                <w:lang w:val="en-GB"/>
              </w:rPr>
            </w:pPr>
            <w:r w:rsidRPr="6CB4071D" w:rsidR="1B006094">
              <w:rPr>
                <w:rFonts w:ascii="Arial" w:hAnsi="Arial" w:eastAsia="Arial" w:cs="Arial"/>
                <w:noProof w:val="0"/>
                <w:sz w:val="24"/>
                <w:szCs w:val="24"/>
                <w:lang w:val="en-GB"/>
              </w:rPr>
              <w:t>Based at our King’s Lynn Centre, the Prostate support group (Kingsmen Group) supports men following a prostate cancer diagnosis, offering a space for men to come together with a similar diagnosis, share experiences and support one another</w:t>
            </w:r>
          </w:p>
        </w:tc>
        <w:tc>
          <w:tcPr>
            <w:tcW w:w="2422" w:type="dxa"/>
            <w:tcMar/>
          </w:tcPr>
          <w:p w:rsidR="1E932152" w:rsidP="6CB4071D" w:rsidRDefault="1E932152" w14:paraId="56EDC34C" w14:textId="4188C376">
            <w:pPr>
              <w:spacing w:before="0" w:beforeAutospacing="off" w:after="160" w:afterAutospacing="off" w:line="276" w:lineRule="auto"/>
            </w:pPr>
            <w:hyperlink r:id="R961e0cd62e6c43e3">
              <w:r w:rsidRPr="6CB4071D" w:rsidR="1E932152">
                <w:rPr>
                  <w:rStyle w:val="Hyperlink"/>
                  <w:rFonts w:ascii="Aptos" w:hAnsi="Aptos" w:eastAsia="Aptos" w:cs="Aptos"/>
                  <w:b w:val="1"/>
                  <w:bCs w:val="1"/>
                  <w:strike w:val="0"/>
                  <w:dstrike w:val="0"/>
                  <w:noProof w:val="0"/>
                  <w:color w:val="467886"/>
                  <w:sz w:val="24"/>
                  <w:szCs w:val="24"/>
                  <w:u w:val="single"/>
                  <w:lang w:val="en-GB"/>
                </w:rPr>
                <w:t>Prostate support group (Kingsmen Group) - Big C Cancer Charity</w:t>
              </w:r>
            </w:hyperlink>
          </w:p>
          <w:p w:rsidR="6CB4071D" w:rsidP="6CB4071D" w:rsidRDefault="6CB4071D" w14:paraId="3BA5EA83" w14:textId="62B16F1D">
            <w:pPr>
              <w:pStyle w:val="Normal"/>
              <w:spacing w:line="276" w:lineRule="auto"/>
              <w:rPr>
                <w:rFonts w:ascii="Arial" w:hAnsi="Arial" w:eastAsia="Arial" w:cs="Arial"/>
                <w:b w:val="1"/>
                <w:bCs w:val="1"/>
                <w:strike w:val="0"/>
                <w:dstrike w:val="0"/>
                <w:noProof w:val="0"/>
                <w:color w:val="467886"/>
                <w:sz w:val="24"/>
                <w:szCs w:val="24"/>
                <w:u w:val="single"/>
                <w:lang w:val="en-GB"/>
              </w:rPr>
            </w:pPr>
          </w:p>
        </w:tc>
      </w:tr>
      <w:tr w:rsidR="473EF0C0" w:rsidTr="7834872C" w14:paraId="0E199D54">
        <w:trPr>
          <w:trHeight w:val="300"/>
        </w:trPr>
        <w:tc>
          <w:tcPr>
            <w:tcW w:w="1875" w:type="dxa"/>
            <w:tcMar/>
          </w:tcPr>
          <w:p w:rsidR="6C037EAB" w:rsidP="473EF0C0" w:rsidRDefault="6C037EAB" w14:paraId="0FFB70F5" w14:textId="6B14A583">
            <w:pPr>
              <w:pStyle w:val="paragraph"/>
              <w:rPr>
                <w:rStyle w:val="eop"/>
                <w:rFonts w:ascii="Arial" w:hAnsi="Arial" w:cs="Arial"/>
              </w:rPr>
            </w:pPr>
            <w:r w:rsidRPr="473EF0C0" w:rsidR="6C037EAB">
              <w:rPr>
                <w:rStyle w:val="eop"/>
                <w:rFonts w:ascii="Arial" w:hAnsi="Arial" w:cs="Arial"/>
              </w:rPr>
              <w:t>West Norfolk</w:t>
            </w:r>
          </w:p>
        </w:tc>
        <w:tc>
          <w:tcPr>
            <w:tcW w:w="2070" w:type="dxa"/>
            <w:tcMar/>
          </w:tcPr>
          <w:p w:rsidR="6C037EAB" w:rsidP="473EF0C0" w:rsidRDefault="6C037EAB" w14:paraId="170CF7F3" w14:textId="53E0B77D">
            <w:pPr>
              <w:pStyle w:val="paragraph"/>
              <w:rPr>
                <w:rStyle w:val="eop"/>
                <w:rFonts w:ascii="Arial" w:hAnsi="Arial" w:cs="Arial"/>
              </w:rPr>
            </w:pPr>
            <w:r w:rsidRPr="473EF0C0" w:rsidR="6C037EAB">
              <w:rPr>
                <w:rStyle w:val="eop"/>
                <w:rFonts w:ascii="Arial" w:hAnsi="Arial" w:cs="Arial"/>
              </w:rPr>
              <w:t>Lily</w:t>
            </w:r>
          </w:p>
        </w:tc>
        <w:tc>
          <w:tcPr>
            <w:tcW w:w="2760" w:type="dxa"/>
            <w:tcMar/>
          </w:tcPr>
          <w:p w:rsidR="6C037EAB" w:rsidP="473EF0C0" w:rsidRDefault="6C037EAB" w14:paraId="3E26CC2C">
            <w:pPr>
              <w:pStyle w:val="paragraph"/>
              <w:spacing w:before="0" w:beforeAutospacing="off" w:after="0" w:afterAutospacing="off"/>
              <w:rPr>
                <w:rFonts w:ascii="Segoe UI" w:hAnsi="Segoe UI" w:cs="Segoe UI"/>
                <w:sz w:val="18"/>
                <w:szCs w:val="18"/>
              </w:rPr>
            </w:pPr>
            <w:r w:rsidRPr="473EF0C0" w:rsidR="6C037EAB">
              <w:rPr>
                <w:rStyle w:val="normaltextrun"/>
                <w:rFonts w:ascii="Arial" w:hAnsi="Arial" w:cs="Arial"/>
              </w:rPr>
              <w:t>West Norfolk online directory which lists organisations, services and activities that can help people live healthy, active and independent lives.   </w:t>
            </w:r>
          </w:p>
          <w:p w:rsidR="473EF0C0" w:rsidP="473EF0C0" w:rsidRDefault="473EF0C0" w14:paraId="20A6E471" w14:textId="7E770619">
            <w:pPr>
              <w:pStyle w:val="paragraph"/>
              <w:rPr>
                <w:rStyle w:val="eop"/>
                <w:rFonts w:ascii="Arial" w:hAnsi="Arial" w:cs="Arial"/>
              </w:rPr>
            </w:pPr>
          </w:p>
        </w:tc>
        <w:tc>
          <w:tcPr>
            <w:tcW w:w="2422" w:type="dxa"/>
            <w:tcMar/>
          </w:tcPr>
          <w:p w:rsidR="6C037EAB" w:rsidP="473EF0C0" w:rsidRDefault="6C037EAB" w14:paraId="0A8CBADD">
            <w:pPr>
              <w:pStyle w:val="paragraph"/>
              <w:spacing w:before="0" w:beforeAutospacing="off" w:after="0" w:afterAutospacing="off"/>
              <w:rPr>
                <w:rFonts w:ascii="Segoe UI" w:hAnsi="Segoe UI" w:cs="Segoe UI"/>
                <w:sz w:val="18"/>
                <w:szCs w:val="18"/>
              </w:rPr>
            </w:pPr>
            <w:hyperlink r:id="Re07df2ea3ec146f6">
              <w:r w:rsidRPr="473EF0C0" w:rsidR="6C037EAB">
                <w:rPr>
                  <w:rStyle w:val="normaltextrun"/>
                  <w:rFonts w:ascii="Arial" w:hAnsi="Arial" w:cs="Arial"/>
                  <w:color w:val="467886"/>
                  <w:u w:val="single"/>
                </w:rPr>
                <w:t>LILY</w:t>
              </w:r>
            </w:hyperlink>
            <w:r w:rsidRPr="473EF0C0" w:rsidR="6C037EAB">
              <w:rPr>
                <w:rStyle w:val="eop"/>
                <w:rFonts w:ascii="Arial" w:hAnsi="Arial" w:cs="Arial"/>
              </w:rPr>
              <w:t> </w:t>
            </w:r>
          </w:p>
          <w:p w:rsidR="473EF0C0" w:rsidP="473EF0C0" w:rsidRDefault="473EF0C0" w14:paraId="0CF39977" w14:textId="619953F5">
            <w:pPr>
              <w:pStyle w:val="paragraph"/>
              <w:rPr>
                <w:rStyle w:val="eop"/>
                <w:rFonts w:ascii="Arial" w:hAnsi="Arial" w:cs="Arial"/>
              </w:rPr>
            </w:pPr>
          </w:p>
        </w:tc>
      </w:tr>
      <w:tr w:rsidR="6CB4071D" w:rsidTr="7834872C" w14:paraId="344ED63B">
        <w:trPr>
          <w:trHeight w:val="300"/>
        </w:trPr>
        <w:tc>
          <w:tcPr>
            <w:tcW w:w="1875" w:type="dxa"/>
            <w:tcMar/>
          </w:tcPr>
          <w:p w:rsidR="4726E412" w:rsidP="6CB4071D" w:rsidRDefault="4726E412" w14:paraId="3F53135C" w14:textId="5891794D">
            <w:pPr>
              <w:pStyle w:val="paragraph"/>
              <w:rPr>
                <w:rStyle w:val="eop"/>
                <w:rFonts w:ascii="Arial" w:hAnsi="Arial" w:cs="Arial"/>
              </w:rPr>
            </w:pPr>
            <w:r w:rsidRPr="6CB4071D" w:rsidR="4726E412">
              <w:rPr>
                <w:rStyle w:val="eop"/>
                <w:rFonts w:ascii="Arial" w:hAnsi="Arial" w:cs="Arial"/>
              </w:rPr>
              <w:t>West Norfolk</w:t>
            </w:r>
          </w:p>
        </w:tc>
        <w:tc>
          <w:tcPr>
            <w:tcW w:w="2070" w:type="dxa"/>
            <w:tcMar/>
          </w:tcPr>
          <w:p w:rsidR="4726E412" w:rsidP="6CB4071D" w:rsidRDefault="4726E412" w14:paraId="3ADD6236" w14:textId="7167E45C">
            <w:pPr>
              <w:pStyle w:val="paragraph"/>
              <w:rPr>
                <w:rStyle w:val="normaltextrun"/>
                <w:rFonts w:ascii="Arial" w:hAnsi="Arial" w:cs="Arial"/>
                <w:b w:val="0"/>
                <w:bCs w:val="0"/>
                <w:u w:val="none"/>
              </w:rPr>
            </w:pPr>
            <w:r w:rsidRPr="6CB4071D" w:rsidR="4726E412">
              <w:rPr>
                <w:rStyle w:val="normaltextrun"/>
                <w:rFonts w:ascii="Arial" w:hAnsi="Arial" w:cs="Arial"/>
                <w:b w:val="0"/>
                <w:bCs w:val="0"/>
                <w:u w:val="none"/>
              </w:rPr>
              <w:t>The Norfolk Hospice Tapping House</w:t>
            </w:r>
          </w:p>
        </w:tc>
        <w:tc>
          <w:tcPr>
            <w:tcW w:w="2760" w:type="dxa"/>
            <w:tcMar/>
          </w:tcPr>
          <w:p w:rsidR="4726E412" w:rsidP="6CB4071D" w:rsidRDefault="4726E412" w14:paraId="14CD7C4B" w14:textId="57B3ED7C">
            <w:pPr>
              <w:pStyle w:val="paragraph"/>
              <w:rPr>
                <w:rFonts w:ascii="Arial" w:hAnsi="Arial" w:eastAsia="Arial" w:cs="Arial"/>
                <w:noProof w:val="0"/>
                <w:lang w:val="en-GB"/>
              </w:rPr>
            </w:pPr>
            <w:r w:rsidRPr="6CB4071D" w:rsidR="4726E412">
              <w:rPr>
                <w:rFonts w:ascii="Arial" w:hAnsi="Arial" w:eastAsia="Arial" w:cs="Arial"/>
                <w:noProof w:val="0"/>
                <w:sz w:val="24"/>
                <w:szCs w:val="24"/>
                <w:lang w:val="en-GB"/>
              </w:rPr>
              <w:t xml:space="preserve">Hospice for adults living with cancer and other life limiting conditions and their loved ones and carers. It offers palliative and end of life care in people's homes and at the hospice, including emotional support, carer/family support, financial </w:t>
            </w:r>
            <w:r w:rsidRPr="6CB4071D" w:rsidR="4726E412">
              <w:rPr>
                <w:rFonts w:ascii="Arial" w:hAnsi="Arial" w:eastAsia="Arial" w:cs="Arial"/>
                <w:noProof w:val="0"/>
                <w:sz w:val="24"/>
                <w:szCs w:val="24"/>
                <w:lang w:val="en-GB"/>
              </w:rPr>
              <w:t>advice</w:t>
            </w:r>
            <w:r w:rsidRPr="6CB4071D" w:rsidR="4726E412">
              <w:rPr>
                <w:rFonts w:ascii="Arial" w:hAnsi="Arial" w:eastAsia="Arial" w:cs="Arial"/>
                <w:noProof w:val="0"/>
                <w:sz w:val="24"/>
                <w:szCs w:val="24"/>
                <w:lang w:val="en-GB"/>
              </w:rPr>
              <w:t xml:space="preserve"> and bereavement care.</w:t>
            </w:r>
          </w:p>
        </w:tc>
        <w:tc>
          <w:tcPr>
            <w:tcW w:w="2422" w:type="dxa"/>
            <w:tcMar/>
          </w:tcPr>
          <w:p w:rsidR="4726E412" w:rsidP="6CB4071D" w:rsidRDefault="4726E412" w14:paraId="6C39BAA9" w14:textId="4BA94130">
            <w:pPr>
              <w:spacing w:before="0" w:beforeAutospacing="off" w:after="160" w:afterAutospacing="off" w:line="276" w:lineRule="auto"/>
              <w:rPr>
                <w:b w:val="0"/>
                <w:bCs w:val="0"/>
              </w:rPr>
            </w:pPr>
            <w:hyperlink r:id="Rf80992b30e0a49c7">
              <w:r w:rsidRPr="7834872C" w:rsidR="314B10FB">
                <w:rPr>
                  <w:rStyle w:val="Hyperlink"/>
                  <w:rFonts w:ascii="Aptos" w:hAnsi="Aptos" w:eastAsia="Aptos" w:cs="Aptos"/>
                  <w:b w:val="0"/>
                  <w:bCs w:val="0"/>
                  <w:strike w:val="0"/>
                  <w:dstrike w:val="0"/>
                  <w:noProof w:val="0"/>
                  <w:color w:val="467886"/>
                  <w:sz w:val="24"/>
                  <w:szCs w:val="24"/>
                  <w:u w:val="single"/>
                  <w:lang w:val="en-GB"/>
                </w:rPr>
                <w:t>About Us - Tapping House</w:t>
              </w:r>
            </w:hyperlink>
          </w:p>
          <w:p w:rsidR="6CB4071D" w:rsidP="7834872C" w:rsidRDefault="6CB4071D" w14:paraId="36DCB64D" w14:textId="67C67220">
            <w:pPr>
              <w:pStyle w:val="paragraph"/>
              <w:rPr>
                <w:rStyle w:val="normaltextrun"/>
                <w:rFonts w:ascii="Arial" w:hAnsi="Arial" w:cs="Arial"/>
                <w:b w:val="0"/>
                <w:bCs w:val="0"/>
                <w:color w:val="467886"/>
                <w:u w:val="single"/>
              </w:rPr>
            </w:pPr>
          </w:p>
        </w:tc>
      </w:tr>
      <w:tr w:rsidR="473EF0C0" w:rsidTr="7834872C" w14:paraId="7309B2B9">
        <w:trPr>
          <w:trHeight w:val="300"/>
        </w:trPr>
        <w:tc>
          <w:tcPr>
            <w:tcW w:w="1875" w:type="dxa"/>
            <w:tcMar/>
          </w:tcPr>
          <w:p w:rsidR="473EF0C0" w:rsidP="473EF0C0" w:rsidRDefault="473EF0C0" w14:paraId="3F568344" w14:textId="7A51D651">
            <w:pPr>
              <w:pStyle w:val="paragraph"/>
              <w:rPr>
                <w:rStyle w:val="eop"/>
                <w:rFonts w:ascii="Arial" w:hAnsi="Arial" w:cs="Arial"/>
              </w:rPr>
            </w:pPr>
            <w:r w:rsidRPr="473EF0C0" w:rsidR="473EF0C0">
              <w:rPr>
                <w:rStyle w:val="eop"/>
                <w:rFonts w:ascii="Arial" w:hAnsi="Arial" w:cs="Arial"/>
              </w:rPr>
              <w:t>West Norfolk</w:t>
            </w:r>
          </w:p>
        </w:tc>
        <w:tc>
          <w:tcPr>
            <w:tcW w:w="2070" w:type="dxa"/>
            <w:tcMar/>
          </w:tcPr>
          <w:p w:rsidR="473EF0C0" w:rsidP="473EF0C0" w:rsidRDefault="473EF0C0" w14:paraId="3D83C4F7">
            <w:pPr>
              <w:pStyle w:val="paragraph"/>
              <w:spacing w:before="0" w:beforeAutospacing="off" w:after="0" w:afterAutospacing="off"/>
              <w:rPr>
                <w:rFonts w:ascii="Segoe UI" w:hAnsi="Segoe UI" w:cs="Segoe UI"/>
                <w:b w:val="0"/>
                <w:bCs w:val="0"/>
                <w:sz w:val="18"/>
                <w:szCs w:val="18"/>
                <w:u w:val="none"/>
              </w:rPr>
            </w:pPr>
            <w:r w:rsidRPr="473EF0C0" w:rsidR="473EF0C0">
              <w:rPr>
                <w:rStyle w:val="normaltextrun"/>
                <w:rFonts w:ascii="Arial" w:hAnsi="Arial" w:cs="Arial"/>
                <w:b w:val="0"/>
                <w:bCs w:val="0"/>
                <w:u w:val="none"/>
              </w:rPr>
              <w:t>The Tulip centre at Tapping house</w:t>
            </w:r>
            <w:r w:rsidRPr="473EF0C0" w:rsidR="473EF0C0">
              <w:rPr>
                <w:rStyle w:val="eop"/>
                <w:rFonts w:ascii="Arial" w:hAnsi="Arial" w:cs="Arial"/>
                <w:b w:val="0"/>
                <w:bCs w:val="0"/>
                <w:u w:val="none"/>
              </w:rPr>
              <w:t> </w:t>
            </w:r>
          </w:p>
          <w:p w:rsidR="473EF0C0" w:rsidP="473EF0C0" w:rsidRDefault="473EF0C0" w14:paraId="73D89385" w14:textId="2497C188">
            <w:pPr>
              <w:pStyle w:val="paragraph"/>
              <w:rPr>
                <w:rStyle w:val="eop"/>
                <w:rFonts w:ascii="Arial" w:hAnsi="Arial" w:cs="Arial"/>
              </w:rPr>
            </w:pPr>
          </w:p>
        </w:tc>
        <w:tc>
          <w:tcPr>
            <w:tcW w:w="2760" w:type="dxa"/>
            <w:tcMar/>
          </w:tcPr>
          <w:p w:rsidR="473EF0C0" w:rsidP="473EF0C0" w:rsidRDefault="473EF0C0" w14:paraId="6C52B351">
            <w:pPr>
              <w:pStyle w:val="paragraph"/>
              <w:spacing w:before="0" w:beforeAutospacing="off" w:after="0" w:afterAutospacing="off"/>
              <w:rPr>
                <w:rFonts w:ascii="Segoe UI" w:hAnsi="Segoe UI" w:cs="Segoe UI"/>
                <w:sz w:val="18"/>
                <w:szCs w:val="18"/>
              </w:rPr>
            </w:pPr>
            <w:hyperlink r:id="Re0717462e8164031">
              <w:r w:rsidRPr="6CB4071D" w:rsidR="0CF400E6">
                <w:rPr>
                  <w:rStyle w:val="normaltextrun"/>
                  <w:rFonts w:ascii="Arial" w:hAnsi="Arial" w:cs="Arial"/>
                  <w:color w:val="auto"/>
                </w:rPr>
                <w:t>The Tulip Centre provides a support for patients and their families.</w:t>
              </w:r>
            </w:hyperlink>
            <w:r w:rsidRPr="6CB4071D" w:rsidR="0CF400E6">
              <w:rPr>
                <w:rStyle w:val="normaltextrun"/>
                <w:rFonts w:ascii="Arial" w:hAnsi="Arial" w:cs="Arial"/>
                <w:color w:val="auto"/>
              </w:rPr>
              <w:t xml:space="preserve"> </w:t>
            </w:r>
            <w:r w:rsidRPr="6CB4071D" w:rsidR="0CF400E6">
              <w:rPr>
                <w:rStyle w:val="normaltextrun"/>
                <w:rFonts w:ascii="Arial" w:hAnsi="Arial" w:cs="Arial"/>
              </w:rPr>
              <w:t xml:space="preserve">Offers services, activities and therapies such as gentle exercises, cookery, seated yoga, breathlessness workshops, men’s </w:t>
            </w:r>
            <w:r w:rsidRPr="6CB4071D" w:rsidR="0CF400E6">
              <w:rPr>
                <w:rStyle w:val="normaltextrun"/>
                <w:rFonts w:ascii="Arial" w:hAnsi="Arial" w:cs="Arial"/>
              </w:rPr>
              <w:t>groups</w:t>
            </w:r>
            <w:r w:rsidRPr="6CB4071D" w:rsidR="0CF400E6">
              <w:rPr>
                <w:rStyle w:val="normaltextrun"/>
                <w:rFonts w:ascii="Arial" w:hAnsi="Arial" w:cs="Arial"/>
              </w:rPr>
              <w:t xml:space="preserve"> and wellbeing in nature groups. For people with life limiting illnesses.  </w:t>
            </w:r>
          </w:p>
          <w:p w:rsidR="473EF0C0" w:rsidP="473EF0C0" w:rsidRDefault="473EF0C0" w14:paraId="63374065" w14:textId="4B1D6F69">
            <w:pPr>
              <w:pStyle w:val="paragraph"/>
              <w:rPr>
                <w:rStyle w:val="eop"/>
                <w:rFonts w:ascii="Arial" w:hAnsi="Arial" w:cs="Arial"/>
              </w:rPr>
            </w:pPr>
          </w:p>
        </w:tc>
        <w:tc>
          <w:tcPr>
            <w:tcW w:w="2422" w:type="dxa"/>
            <w:tcMar/>
          </w:tcPr>
          <w:p w:rsidR="473EF0C0" w:rsidP="473EF0C0" w:rsidRDefault="473EF0C0" w14:paraId="3CBC0E58">
            <w:pPr>
              <w:pStyle w:val="paragraph"/>
              <w:spacing w:before="0" w:beforeAutospacing="off" w:after="0" w:afterAutospacing="off"/>
              <w:rPr>
                <w:rFonts w:ascii="Segoe UI" w:hAnsi="Segoe UI" w:cs="Segoe UI"/>
                <w:b w:val="0"/>
                <w:bCs w:val="0"/>
                <w:sz w:val="18"/>
                <w:szCs w:val="18"/>
              </w:rPr>
            </w:pPr>
            <w:hyperlink r:id="R41c97a696f8f4b5e">
              <w:r w:rsidRPr="7834872C" w:rsidR="7303CDE8">
                <w:rPr>
                  <w:rStyle w:val="normaltextrun"/>
                  <w:rFonts w:ascii="Arial" w:hAnsi="Arial" w:cs="Arial"/>
                  <w:b w:val="0"/>
                  <w:bCs w:val="0"/>
                  <w:color w:val="467886"/>
                  <w:u w:val="single"/>
                </w:rPr>
                <w:t>https://www.tappinghouse.org.uk/the-tulip-centre/</w:t>
              </w:r>
            </w:hyperlink>
            <w:r w:rsidRPr="7834872C" w:rsidR="7303CDE8">
              <w:rPr>
                <w:rStyle w:val="normaltextrun"/>
                <w:rFonts w:ascii="Arial" w:hAnsi="Arial" w:cs="Arial"/>
                <w:b w:val="0"/>
                <w:bCs w:val="0"/>
                <w:u w:val="single"/>
              </w:rPr>
              <w:t> </w:t>
            </w:r>
            <w:r w:rsidRPr="7834872C" w:rsidR="7303CDE8">
              <w:rPr>
                <w:rStyle w:val="eop"/>
                <w:rFonts w:ascii="Arial" w:hAnsi="Arial" w:cs="Arial"/>
                <w:b w:val="0"/>
                <w:bCs w:val="0"/>
              </w:rPr>
              <w:t> </w:t>
            </w:r>
          </w:p>
          <w:p w:rsidR="473EF0C0" w:rsidP="473EF0C0" w:rsidRDefault="473EF0C0" w14:paraId="54C05E95" w14:textId="7B111EF9">
            <w:pPr>
              <w:pStyle w:val="paragraph"/>
              <w:rPr>
                <w:rStyle w:val="eop"/>
                <w:rFonts w:ascii="Arial" w:hAnsi="Arial" w:cs="Arial"/>
                <w:b w:val="0"/>
                <w:bCs w:val="0"/>
              </w:rPr>
            </w:pPr>
          </w:p>
        </w:tc>
      </w:tr>
      <w:tr w:rsidR="473EF0C0" w:rsidTr="7834872C" w14:paraId="3BA91053">
        <w:trPr>
          <w:trHeight w:val="300"/>
        </w:trPr>
        <w:tc>
          <w:tcPr>
            <w:tcW w:w="1875" w:type="dxa"/>
            <w:tcMar/>
          </w:tcPr>
          <w:p w:rsidR="473EF0C0" w:rsidP="473EF0C0" w:rsidRDefault="473EF0C0" w14:paraId="4E54014E" w14:textId="063C91D1">
            <w:pPr>
              <w:pStyle w:val="paragraph"/>
              <w:rPr>
                <w:rStyle w:val="eop"/>
                <w:rFonts w:ascii="Arial" w:hAnsi="Arial" w:cs="Arial"/>
              </w:rPr>
            </w:pPr>
            <w:r w:rsidRPr="473EF0C0" w:rsidR="473EF0C0">
              <w:rPr>
                <w:rStyle w:val="eop"/>
                <w:rFonts w:ascii="Arial" w:hAnsi="Arial" w:cs="Arial"/>
              </w:rPr>
              <w:t>Swaffham and Litcham</w:t>
            </w:r>
          </w:p>
        </w:tc>
        <w:tc>
          <w:tcPr>
            <w:tcW w:w="2070" w:type="dxa"/>
            <w:tcMar/>
          </w:tcPr>
          <w:p w:rsidR="473EF0C0" w:rsidP="473EF0C0" w:rsidRDefault="473EF0C0" w14:paraId="19FAB134">
            <w:pPr>
              <w:pStyle w:val="paragraph"/>
              <w:spacing w:before="0" w:beforeAutospacing="off" w:after="0" w:afterAutospacing="off"/>
              <w:rPr>
                <w:rFonts w:ascii="Segoe UI" w:hAnsi="Segoe UI" w:cs="Segoe UI"/>
                <w:b w:val="0"/>
                <w:bCs w:val="0"/>
                <w:sz w:val="18"/>
                <w:szCs w:val="18"/>
                <w:u w:val="none"/>
              </w:rPr>
            </w:pPr>
            <w:r w:rsidRPr="473EF0C0" w:rsidR="473EF0C0">
              <w:rPr>
                <w:rStyle w:val="normaltextrun"/>
                <w:rFonts w:ascii="Arial" w:hAnsi="Arial" w:cs="Arial"/>
                <w:b w:val="0"/>
                <w:bCs w:val="0"/>
                <w:u w:val="none"/>
              </w:rPr>
              <w:t>Swaffham and Litcham home hospice support </w:t>
            </w:r>
            <w:r w:rsidRPr="473EF0C0" w:rsidR="473EF0C0">
              <w:rPr>
                <w:rStyle w:val="eop"/>
                <w:rFonts w:ascii="Arial" w:hAnsi="Arial" w:cs="Arial"/>
                <w:b w:val="0"/>
                <w:bCs w:val="0"/>
                <w:u w:val="none"/>
              </w:rPr>
              <w:t> </w:t>
            </w:r>
          </w:p>
          <w:p w:rsidR="473EF0C0" w:rsidP="473EF0C0" w:rsidRDefault="473EF0C0" w14:paraId="57B625B8" w14:textId="03B7EBA7">
            <w:pPr>
              <w:pStyle w:val="paragraph"/>
              <w:rPr>
                <w:rStyle w:val="eop"/>
                <w:rFonts w:ascii="Arial" w:hAnsi="Arial" w:cs="Arial"/>
              </w:rPr>
            </w:pPr>
          </w:p>
        </w:tc>
        <w:tc>
          <w:tcPr>
            <w:tcW w:w="2760" w:type="dxa"/>
            <w:tcMar/>
          </w:tcPr>
          <w:p w:rsidR="473EF0C0" w:rsidP="473EF0C0" w:rsidRDefault="473EF0C0" w14:paraId="4EFA2504" w14:textId="264F73AC">
            <w:pPr>
              <w:pStyle w:val="paragraph"/>
              <w:spacing w:before="0" w:beforeAutospacing="off" w:after="0" w:afterAutospacing="off"/>
              <w:rPr>
                <w:rFonts w:ascii="Segoe UI" w:hAnsi="Segoe UI" w:cs="Segoe UI"/>
                <w:sz w:val="18"/>
                <w:szCs w:val="18"/>
              </w:rPr>
            </w:pPr>
            <w:r w:rsidRPr="473EF0C0" w:rsidR="473EF0C0">
              <w:rPr>
                <w:rStyle w:val="normaltextrun"/>
                <w:rFonts w:ascii="Arial" w:hAnsi="Arial" w:cs="Arial"/>
              </w:rPr>
              <w:t xml:space="preserve">A non-medical organisation giving free practical and emotional support to patients with cancer and other </w:t>
            </w:r>
            <w:r w:rsidRPr="473EF0C0" w:rsidR="473EF0C0">
              <w:rPr>
                <w:rStyle w:val="normaltextrun"/>
                <w:rFonts w:ascii="Arial" w:hAnsi="Arial" w:cs="Arial"/>
              </w:rPr>
              <w:t>life threatening</w:t>
            </w:r>
            <w:r w:rsidRPr="473EF0C0" w:rsidR="473EF0C0">
              <w:rPr>
                <w:rStyle w:val="normaltextrun"/>
                <w:rFonts w:ascii="Arial" w:hAnsi="Arial" w:cs="Arial"/>
              </w:rPr>
              <w:t xml:space="preserve"> illnesses. Services include home support, ‘Home Companionship’ for patients, carers support, </w:t>
            </w:r>
            <w:r w:rsidRPr="473EF0C0" w:rsidR="473EF0C0">
              <w:rPr>
                <w:rStyle w:val="normaltextrun"/>
                <w:rFonts w:ascii="Arial" w:hAnsi="Arial" w:cs="Arial"/>
              </w:rPr>
              <w:t>assistance</w:t>
            </w:r>
            <w:r w:rsidRPr="473EF0C0" w:rsidR="473EF0C0">
              <w:rPr>
                <w:rStyle w:val="normaltextrun"/>
                <w:rFonts w:ascii="Arial" w:hAnsi="Arial" w:cs="Arial"/>
              </w:rPr>
              <w:t xml:space="preserve"> with transport, an art and craft group, equipment loan, Headstart, an ‘Open Door Drop-In’ support group for people affected by cancer, complementary therapies such as Reflexology and Reiki, a bereavement group, bereavement </w:t>
            </w:r>
            <w:r w:rsidRPr="473EF0C0" w:rsidR="473EF0C0">
              <w:rPr>
                <w:rStyle w:val="normaltextrun"/>
                <w:rFonts w:ascii="Arial" w:hAnsi="Arial" w:cs="Arial"/>
              </w:rPr>
              <w:t>support</w:t>
            </w:r>
            <w:r w:rsidRPr="473EF0C0" w:rsidR="473EF0C0">
              <w:rPr>
                <w:rStyle w:val="normaltextrun"/>
                <w:rFonts w:ascii="Arial" w:hAnsi="Arial" w:cs="Arial"/>
              </w:rPr>
              <w:t xml:space="preserve"> and counselling. </w:t>
            </w:r>
          </w:p>
        </w:tc>
        <w:tc>
          <w:tcPr>
            <w:tcW w:w="2422" w:type="dxa"/>
            <w:tcMar/>
          </w:tcPr>
          <w:p w:rsidR="473EF0C0" w:rsidP="473EF0C0" w:rsidRDefault="473EF0C0" w14:paraId="7CDF7863" w14:textId="065B19D6">
            <w:pPr>
              <w:pStyle w:val="paragraph"/>
              <w:spacing w:before="0" w:beforeAutospacing="off" w:after="0" w:afterAutospacing="off"/>
              <w:rPr>
                <w:rStyle w:val="eop"/>
                <w:rFonts w:ascii="Arial" w:hAnsi="Arial" w:cs="Arial"/>
              </w:rPr>
            </w:pPr>
          </w:p>
          <w:p w:rsidR="473EF0C0" w:rsidP="473EF0C0" w:rsidRDefault="473EF0C0" w14:paraId="3C2013A2" w14:textId="57A411BC">
            <w:pPr>
              <w:pStyle w:val="paragraph"/>
              <w:rPr>
                <w:rFonts w:ascii="Segoe UI" w:hAnsi="Segoe UI" w:cs="Segoe UI"/>
                <w:sz w:val="18"/>
                <w:szCs w:val="18"/>
              </w:rPr>
            </w:pPr>
            <w:hyperlink r:id="R375d864bfa614d13">
              <w:r w:rsidRPr="473EF0C0" w:rsidR="473EF0C0">
                <w:rPr>
                  <w:rStyle w:val="normaltextrun"/>
                  <w:rFonts w:ascii="Arial" w:hAnsi="Arial" w:cs="Arial"/>
                  <w:b w:val="1"/>
                  <w:bCs w:val="1"/>
                  <w:color w:val="467886"/>
                  <w:u w:val="single"/>
                </w:rPr>
                <w:t>http://www.swaffhamandlitchamhomehospice.co.uk/</w:t>
              </w:r>
            </w:hyperlink>
            <w:r w:rsidRPr="473EF0C0" w:rsidR="473EF0C0">
              <w:rPr>
                <w:rStyle w:val="normaltextrun"/>
                <w:rFonts w:ascii="Arial" w:hAnsi="Arial" w:cs="Arial"/>
                <w:b w:val="1"/>
                <w:bCs w:val="1"/>
                <w:u w:val="single"/>
              </w:rPr>
              <w:t> </w:t>
            </w:r>
            <w:r w:rsidRPr="473EF0C0" w:rsidR="473EF0C0">
              <w:rPr>
                <w:rStyle w:val="eop"/>
                <w:rFonts w:ascii="Arial" w:hAnsi="Arial" w:cs="Arial"/>
              </w:rPr>
              <w:t> </w:t>
            </w:r>
          </w:p>
        </w:tc>
      </w:tr>
    </w:tbl>
    <w:p w:rsidR="473EF0C0" w:rsidP="473EF0C0" w:rsidRDefault="473EF0C0" w14:paraId="4FA24DC8" w14:textId="3371C9E0">
      <w:pPr>
        <w:pStyle w:val="paragraph"/>
        <w:suppressLineNumbers w:val="0"/>
        <w:bidi w:val="0"/>
        <w:spacing w:before="0" w:beforeAutospacing="off" w:after="0" w:afterAutospacing="off" w:line="240" w:lineRule="auto"/>
        <w:ind w:left="0" w:right="0"/>
        <w:jc w:val="left"/>
        <w:rPr>
          <w:rStyle w:val="eop"/>
          <w:rFonts w:ascii="Arial" w:hAnsi="Arial" w:cs="Arial"/>
        </w:rPr>
      </w:pPr>
    </w:p>
    <w:p w:rsidR="00644B9A" w:rsidP="473EF0C0" w:rsidRDefault="00644B9A" w14:paraId="4E9FC873" w14:textId="2617052B">
      <w:pPr>
        <w:pStyle w:val="paragraph"/>
        <w:spacing w:before="0" w:beforeAutospacing="off" w:after="0" w:afterAutospacing="off"/>
        <w:ind w:left="0"/>
        <w:textAlignment w:val="baseline"/>
        <w:rPr>
          <w:rStyle w:val="eop"/>
          <w:rFonts w:ascii="Arial" w:hAnsi="Arial" w:cs="Arial"/>
        </w:rPr>
      </w:pPr>
    </w:p>
    <w:p w:rsidR="00644B9A" w:rsidP="00644B9A" w:rsidRDefault="00644B9A" w14:paraId="62D9C28F"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sz w:val="22"/>
          <w:szCs w:val="22"/>
        </w:rPr>
        <w:t> </w:t>
      </w:r>
    </w:p>
    <w:p w:rsidR="00644B9A" w:rsidP="00644B9A" w:rsidRDefault="00644B9A" w14:paraId="5709DF89"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644B9A" w:rsidP="00644B9A" w:rsidRDefault="00644B9A" w14:paraId="30D160B7"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644B9A" w:rsidP="00644B9A" w:rsidRDefault="00644B9A" w14:paraId="6B780D11"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644B9A" w:rsidP="00644B9A" w:rsidRDefault="00644B9A" w14:paraId="779A350A" w14:textId="77777777">
      <w:pPr>
        <w:pStyle w:val="paragraph"/>
        <w:spacing w:before="0" w:beforeAutospacing="0" w:after="0" w:afterAutospacing="0"/>
        <w:textAlignment w:val="baseline"/>
        <w:rPr>
          <w:rFonts w:ascii="Segoe UI" w:hAnsi="Segoe UI" w:cs="Segoe UI"/>
          <w:sz w:val="18"/>
          <w:szCs w:val="18"/>
        </w:rPr>
      </w:pPr>
      <w:r>
        <w:rPr>
          <w:rStyle w:val="eop"/>
          <w:rFonts w:ascii="Aptos Display" w:hAnsi="Aptos Display" w:cs="Segoe UI"/>
          <w:color w:val="FF0000"/>
          <w:sz w:val="22"/>
          <w:szCs w:val="22"/>
        </w:rPr>
        <w:t> </w:t>
      </w:r>
    </w:p>
    <w:p w:rsidR="000A3961" w:rsidRDefault="000A3961" w14:paraId="6B7E8815" w14:textId="05C5B41C"/>
    <w:sectPr w:rsidR="000A3961" w:rsidSect="00F20D4D">
      <w:headerReference w:type="default" r:id="rId58"/>
      <w:footerReference w:type="default" r:id="rId5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409" w:rsidP="00A415AF" w:rsidRDefault="00485409" w14:paraId="5E181299" w14:textId="77777777">
      <w:pPr>
        <w:spacing w:after="0" w:line="240" w:lineRule="auto"/>
      </w:pPr>
      <w:r>
        <w:separator/>
      </w:r>
    </w:p>
  </w:endnote>
  <w:endnote w:type="continuationSeparator" w:id="0">
    <w:p w:rsidR="00485409" w:rsidP="00A415AF" w:rsidRDefault="00485409" w14:paraId="5F3A5B5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532540975"/>
      <w:docPartObj>
        <w:docPartGallery w:val="Page Numbers (Bottom of Page)"/>
        <w:docPartUnique/>
      </w:docPartObj>
      <w:rPr>
        <w:rFonts w:ascii="Calibri Light" w:hAnsi="Calibri Light" w:eastAsia="" w:cs="" w:asciiTheme="majorAscii" w:hAnsiTheme="majorAscii" w:eastAsiaTheme="majorEastAsia" w:cstheme="majorBidi"/>
      </w:rPr>
    </w:sdtPr>
    <w:sdtEndPr>
      <w:rPr>
        <w:rFonts w:ascii="Calibri Light" w:hAnsi="Calibri Light" w:eastAsia="" w:cs="" w:asciiTheme="majorAscii" w:hAnsiTheme="majorAscii" w:eastAsiaTheme="majorEastAsia" w:cstheme="majorBidi"/>
      </w:rPr>
    </w:sdtEndPr>
    <w:sdtContent>
      <w:sdt>
        <w:sdtPr>
          <w:id w:val="1806425445"/>
          <w:docPartObj>
            <w:docPartGallery w:val="Page Numbers (Margins)"/>
            <w:docPartUnique/>
          </w:docPartObj>
          <w:rPr>
            <w:rFonts w:ascii="Calibri Light" w:hAnsi="Calibri Light" w:eastAsia="" w:cs="" w:asciiTheme="majorAscii" w:hAnsiTheme="majorAscii" w:eastAsiaTheme="majorEastAsia" w:cstheme="majorBidi"/>
          </w:rPr>
        </w:sdtPr>
        <w:sdtEndPr>
          <w:rPr>
            <w:rFonts w:ascii="Calibri Light" w:hAnsi="Calibri Light" w:eastAsia="" w:cs="" w:asciiTheme="majorAscii" w:hAnsiTheme="majorAscii" w:eastAsiaTheme="majorEastAsia" w:cstheme="majorBidi"/>
          </w:rPr>
        </w:sdtEndPr>
        <w:sdtContent>
          <w:p w:rsidR="00A415AF" w:rsidRDefault="00F133E9" w14:paraId="63DDC78C" w14:textId="38DBBBD6">
            <w:pPr>
              <w:rPr>
                <w:rFonts w:asciiTheme="majorHAnsi" w:hAnsiTheme="majorHAnsi" w:eastAsiaTheme="majorEastAsia" w:cstheme="majorBidi"/>
              </w:rPr>
            </w:pPr>
            <w:r>
              <w:rPr>
                <w:noProof/>
              </w:rPr>
              <mc:AlternateContent>
                <mc:Choice Requires="wps">
                  <w:drawing>
                    <wp:anchor distT="0" distB="0" distL="114300" distR="114300" simplePos="0" relativeHeight="251661824" behindDoc="0" locked="0" layoutInCell="1" allowOverlap="1" wp14:anchorId="6512BEAF" wp14:editId="0980A592">
                      <wp:simplePos x="0" y="0"/>
                      <wp:positionH relativeFrom="column">
                        <wp:posOffset>-176029</wp:posOffset>
                      </wp:positionH>
                      <wp:positionV relativeFrom="paragraph">
                        <wp:posOffset>221548</wp:posOffset>
                      </wp:positionV>
                      <wp:extent cx="858253" cy="858253"/>
                      <wp:effectExtent l="0" t="0" r="0" b="0"/>
                      <wp:wrapNone/>
                      <wp:docPr id="8" name="Oval 8"/>
                      <wp:cNvGraphicFramePr/>
                      <a:graphic xmlns:a="http://schemas.openxmlformats.org/drawingml/2006/main">
                        <a:graphicData uri="http://schemas.microsoft.com/office/word/2010/wordprocessingShape">
                          <wps:wsp>
                            <wps:cNvSpPr/>
                            <wps:spPr>
                              <a:xfrm>
                                <a:off x="0" y="0"/>
                                <a:ext cx="858253" cy="858253"/>
                              </a:xfrm>
                              <a:prstGeom prst="ellipse">
                                <a:avLst/>
                              </a:prstGeom>
                              <a:solidFill>
                                <a:srgbClr val="D92D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v:oval id="Oval 8" style="position:absolute;margin-left:-13.85pt;margin-top:17.45pt;width:67.6pt;height:67.6pt;z-index:2516618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d92d5f" stroked="f" strokeweight="1pt" w14:anchorId="15399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ZutfgIAAGEFAAAOAAAAZHJzL2Uyb0RvYy54bWysVE1vGjEQvVfqf7B8bxZoaBPEEiEQVaUo&#10;iZpUORuvzVryelzbsNBf37G9u6RN1ENVDmbsefPmY2dmfnNsNDkI5xWYko4vRpQIw6FSZlfS70+b&#10;D1eU+MBMxTQYUdKT8PRm8f7dvLUzMYEadCUcQRLjZ60taR2CnRWF57VomL8AKwwqJbiGBby6XVE5&#10;1iJ7o4vJaPSpaMFV1gEX3uPrOivpIvFLKXi4l9KLQHRJMbaQTpfObTyLxZzNdo7ZWvEuDPYPUTRM&#10;GXQ6UK1ZYGTv1CuqRnEHHmS44NAUIKXiIuWA2YxHf2TzWDMrUi5YHG+HMvn/R8vvDo/2wWEZWutn&#10;HsWYxVG6Jv5jfOSYinUaiiWOgXB8vJpeTaYfKeGo6mRkKc7G1vnwRUBDolBSobWyPqbDZuxw60NG&#10;96j47EGraqO0The32660IweGn259PVlPN/FroYPfYNpEsIFoltXxpThnk6Rw0iLitPkmJFEVxj9J&#10;kaRGE4MfxrkwYZxVNatEdj8d4a/3HlszWqRYEmFkluh/4O4IemQm6blzlB0+morUp4Px6G+BZePB&#10;InkGEwbjRhlwbxFozKrznPF9kXJpYpW2UJ0eHHGQp8RbvlH46W6ZDw/M4VjgAOGoh3s8pIa2pNBJ&#10;lNTgfr71HvHYrailpMUxK6n/sWdOUKK/Guzj6/HlZZzLdLmcfp7gxb3UbF9qzL5ZAbbDGJeK5UmM&#10;+KB7UTponnEjLKNXVDHD0XdJeXD9ZRXy+ONO4WK5TDCcRcvCrXm0PJLHqsa+fDo+M2e7/g3Y+HfQ&#10;j+SrHs7YaGlguQ8gVWrwc127euMcp8bpdk5cFC/vCXXejItfAAAA//8DAFBLAwQUAAYACAAAACEA&#10;0dNo/eEAAAAKAQAADwAAAGRycy9kb3ducmV2LnhtbEyPUU/CMBDH3038Ds2Z8AYtIEzHOiKo0URC&#10;Auh7WY9tcb0ubRnz21ue9O0u98v/fv9s2ZuGdeh8bUnCeCSAIRVW11RK+Dy8Dh+A+aBIq8YSSvhB&#10;D8v89iZTqbYX2mG3DyWLIeRTJaEKoU0590WFRvmRbZHi7WSdUSGuruTaqUsMNw2fCDHnRtUUP1Sq&#10;xXWFxff+bCSsy8N8hu/bnfv6CJvu7aUPq+eVlIO7/mkBLGAf/mC46kd1yKPT0Z5Je9ZIGE6SJKIS&#10;pvePwK6ASGbAjnFIxBh4nvH/FfJfAAAA//8DAFBLAQItABQABgAIAAAAIQC2gziS/gAAAOEBAAAT&#10;AAAAAAAAAAAAAAAAAAAAAABbQ29udGVudF9UeXBlc10ueG1sUEsBAi0AFAAGAAgAAAAhADj9If/W&#10;AAAAlAEAAAsAAAAAAAAAAAAAAAAALwEAAF9yZWxzLy5yZWxzUEsBAi0AFAAGAAgAAAAhAKflm61+&#10;AgAAYQUAAA4AAAAAAAAAAAAAAAAALgIAAGRycy9lMm9Eb2MueG1sUEsBAi0AFAAGAAgAAAAhANHT&#10;aP3hAAAACgEAAA8AAAAAAAAAAAAAAAAA2AQAAGRycy9kb3ducmV2LnhtbFBLBQYAAAAABAAEAPMA&#10;AADmBQAAAAA=&#10;">
                      <v:stroke joinstyle="miter"/>
                    </v:oval>
                  </w:pict>
                </mc:Fallback>
              </mc:AlternateContent>
            </w:r>
          </w:p>
        </w:sdtContent>
      </w:sdt>
    </w:sdtContent>
  </w:sdt>
  <w:p w:rsidR="00A415AF" w:rsidP="00756FD3" w:rsidRDefault="00F133E9" w14:paraId="4BA464A7" w14:textId="60C1E525">
    <w:pPr>
      <w:pStyle w:val="Footer"/>
      <w:tabs>
        <w:tab w:val="clear" w:pos="4513"/>
        <w:tab w:val="clear" w:pos="9026"/>
        <w:tab w:val="left" w:pos="3347"/>
      </w:tabs>
    </w:pPr>
    <w:r>
      <w:rPr>
        <w:noProof/>
      </w:rPr>
      <mc:AlternateContent>
        <mc:Choice Requires="wps">
          <w:drawing>
            <wp:anchor distT="0" distB="0" distL="114300" distR="114300" simplePos="0" relativeHeight="251673088" behindDoc="0" locked="0" layoutInCell="1" allowOverlap="1" wp14:anchorId="3E0E9BBE" wp14:editId="2302AF2E">
              <wp:simplePos x="0" y="0"/>
              <wp:positionH relativeFrom="margin">
                <wp:posOffset>5782611</wp:posOffset>
              </wp:positionH>
              <wp:positionV relativeFrom="paragraph">
                <wp:posOffset>240832</wp:posOffset>
              </wp:positionV>
              <wp:extent cx="504959" cy="504959"/>
              <wp:effectExtent l="0" t="0" r="9525" b="9525"/>
              <wp:wrapNone/>
              <wp:docPr id="9" name="Oval 9"/>
              <wp:cNvGraphicFramePr/>
              <a:graphic xmlns:a="http://schemas.openxmlformats.org/drawingml/2006/main">
                <a:graphicData uri="http://schemas.microsoft.com/office/word/2010/wordprocessingShape">
                  <wps:wsp>
                    <wps:cNvSpPr/>
                    <wps:spPr>
                      <a:xfrm>
                        <a:off x="0" y="0"/>
                        <a:ext cx="504959" cy="504959"/>
                      </a:xfrm>
                      <a:prstGeom prst="ellipse">
                        <a:avLst/>
                      </a:prstGeom>
                      <a:solidFill>
                        <a:srgbClr val="2EB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9" style="position:absolute;margin-left:455.3pt;margin-top:18.95pt;width:39.75pt;height:39.7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eb67d" stroked="f" strokeweight="1pt" w14:anchorId="17F5A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ItfgIAAGEFAAAOAAAAZHJzL2Uyb0RvYy54bWysVE1v2zAMvQ/YfxB0X+0ESbsGdYqsXYcB&#10;RVusHXpWZCkWIIuapMTJfv0oyXa6tdhhWA4KJT4+fpjkxeW+1WQnnFdgKjo5KSkRhkOtzKai359u&#10;PnykxAdmaqbBiIoehKeXy/fvLjq7EFNoQNfCESQxftHZijYh2EVReN6IlvkTsMKgUoJrWcCr2xS1&#10;Yx2yt7qYluVp0YGrrQMuvMfX66yky8QvpeDhXkovAtEVxdhCOl061/EslhdssXHMNor3YbB/iKJl&#10;yqDTkeqaBUa2Tr2iahV34EGGEw5tAVIqLlIOmM2k/CObx4ZZkXLB4ng7lsn/P1p+t3u0Dw7L0Fm/&#10;8CjGLPbStfEf4yP7VKzDWCyxD4Tj47ycnc/PKeGo6mVkKY7G1vnwRUBLolBRobWyPqbDFmx360NG&#10;D6j47EGr+kZpnS5us77SjuwYfrrp50+nZ9fxa6GD32DaRLCBaJbV8aU4ZpOkcNAi4rT5JiRRNcY/&#10;TZGkRhOjH8a5MGGSVQ2rRXY/L/E3eI+tGS1SLIkwMkv0P3L3BAMykwzcOcoeH01F6tPRuPxbYNl4&#10;tEiewYTRuFUG3FsEGrPqPWf8UKRcmlilNdSHB0cc5Cnxlt8o/HS3zIcH5nAscIBw1MM9HlJDV1Ho&#10;JUoacD/feo947FbUUtLhmFXU/9gyJyjRXw328flkNotzmS6z+dkUL+6lZv1SY7btFWA7THCpWJ7E&#10;iA96EKWD9hk3wip6RRUzHH1XlAc3XK5CHn/cKVysVgmGs2hZuDWPlkfyWNXYl0/7Z+Zs378BG/8O&#10;hpF81cMZGy0NrLYBpEoNfqxrX2+c49Q4/c6Ji+LlPaGOm3H5CwAA//8DAFBLAwQUAAYACAAAACEA&#10;9KD18N8AAAAKAQAADwAAAGRycy9kb3ducmV2LnhtbEyPMU/DMBCFdyT+g3VIbNRxGyUkxKkqBEs2&#10;CgNsbnxNIuJzFLtt4NdzTDCe3qf3vqu2ixvFGecweNKgVgkIpNbbgToNb6/Pd/cgQjRkzegJNXxh&#10;gG19fVWZ0voLveB5HzvBJRRKo6GPcSqlDG2PzoSVn5A4O/rZmcjn3Ek7mwuXu1GukySTzgzEC72Z&#10;8LHH9nN/chpi87SZ1HfWdB/rJvj8PT3ufKr17c2yewARcYl/MPzqszrU7HTwJ7JBjBoKlWSMatjk&#10;BQgGiiJRIA5MqjwFWVfy/wv1DwAAAP//AwBQSwECLQAUAAYACAAAACEAtoM4kv4AAADhAQAAEwAA&#10;AAAAAAAAAAAAAAAAAAAAW0NvbnRlbnRfVHlwZXNdLnhtbFBLAQItABQABgAIAAAAIQA4/SH/1gAA&#10;AJQBAAALAAAAAAAAAAAAAAAAAC8BAABfcmVscy8ucmVsc1BLAQItABQABgAIAAAAIQDaiGItfgIA&#10;AGEFAAAOAAAAAAAAAAAAAAAAAC4CAABkcnMvZTJvRG9jLnhtbFBLAQItABQABgAIAAAAIQD0oPXw&#10;3wAAAAoBAAAPAAAAAAAAAAAAAAAAANgEAABkcnMvZG93bnJldi54bWxQSwUGAAAAAAQABADzAAAA&#10;5AUAAAAA&#10;">
              <v:stroke joinstyle="miter"/>
              <w10:wrap anchorx="margin"/>
            </v:oval>
          </w:pict>
        </mc:Fallback>
      </mc:AlternateContent>
    </w:r>
    <w:r w:rsidR="00756FD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409" w:rsidP="00A415AF" w:rsidRDefault="00485409" w14:paraId="164A005E" w14:textId="77777777">
      <w:pPr>
        <w:spacing w:after="0" w:line="240" w:lineRule="auto"/>
      </w:pPr>
      <w:r>
        <w:separator/>
      </w:r>
    </w:p>
  </w:footnote>
  <w:footnote w:type="continuationSeparator" w:id="0">
    <w:p w:rsidR="00485409" w:rsidP="00A415AF" w:rsidRDefault="00485409" w14:paraId="0F4E76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34C27" w:rsidRDefault="0091152A" w14:paraId="071732E2" w14:textId="324CA505">
    <w:pPr>
      <w:pStyle w:val="Header"/>
    </w:pPr>
    <w:r>
      <w:rPr>
        <w:noProof/>
      </w:rPr>
      <mc:AlternateContent>
        <mc:Choice Requires="wps">
          <w:drawing>
            <wp:anchor distT="0" distB="0" distL="114300" distR="114300" simplePos="0" relativeHeight="251658752" behindDoc="0" locked="0" layoutInCell="1" allowOverlap="1" wp14:anchorId="20BDEA67" wp14:editId="69F75E82">
              <wp:simplePos x="0" y="0"/>
              <wp:positionH relativeFrom="column">
                <wp:posOffset>2341880</wp:posOffset>
              </wp:positionH>
              <wp:positionV relativeFrom="paragraph">
                <wp:posOffset>-68580</wp:posOffset>
              </wp:positionV>
              <wp:extent cx="390525" cy="390525"/>
              <wp:effectExtent l="0" t="0" r="9525" b="9525"/>
              <wp:wrapNone/>
              <wp:docPr id="6" name="Oval 6"/>
              <wp:cNvGraphicFramePr/>
              <a:graphic xmlns:a="http://schemas.openxmlformats.org/drawingml/2006/main">
                <a:graphicData uri="http://schemas.microsoft.com/office/word/2010/wordprocessingShape">
                  <wps:wsp>
                    <wps:cNvSpPr/>
                    <wps:spPr>
                      <a:xfrm>
                        <a:off x="0" y="0"/>
                        <a:ext cx="390525" cy="390525"/>
                      </a:xfrm>
                      <a:prstGeom prst="ellipse">
                        <a:avLst/>
                      </a:prstGeom>
                      <a:solidFill>
                        <a:srgbClr val="1FB8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Oval 6" style="position:absolute;margin-left:184.4pt;margin-top:-5.4pt;width:30.7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b8db" stroked="f" strokeweight="1pt" w14:anchorId="61745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hfgIAAGEFAAAOAAAAZHJzL2Uyb0RvYy54bWysVE1v2zAMvQ/YfxB0X+1kzdYGdYq0RYYB&#10;RVusHXpWZCkWIIuapMTJfv0oyXa6tdhhWA4KJT4+fpjkxeW+1WQnnFdgKjo5KSkRhkOtzKai359W&#10;H84o8YGZmmkwoqIH4enl4v27i87OxRQa0LVwBEmMn3e2ok0Idl4UnjeiZf4ErDColOBaFvDqNkXt&#10;WIfsrS6mZfmp6MDV1gEX3uPrTVbSReKXUvBwL6UXgeiKYmwhnS6d63gWiws23zhmG8X7MNg/RNEy&#10;ZdDpSHXDAiNbp15RtYo78CDDCYe2ACkVFykHzGZS/pHNY8OsSLlgcbwdy+T/Hy2/2z3aB4dl6Kyf&#10;exRjFnvp2viP8ZF9KtZhLJbYB8Lx8eN5OZvOKOGo6mVkKY7G1vnwRUBLolBRobWyPqbD5mx360NG&#10;D6j47EGreqW0The3WV9rR3YMP91kdXV2cxW/Fjr4DaZNBBuIZlkdX4pjNkkKBy0iTptvQhJVY/zT&#10;FElqNDH6YZwLEyZZ1bBaZPezEn+D99ia0SLFkggjs0T/I3dPMCAzycCdo+zx0VSkPh2Ny78Flo1H&#10;i+QZTBiNW2XAvUWgMavec8YPRcqliVVaQ314cMRBnhJv+Urhp7tlPjwwh2OBA4SjHu7xkBq6ikIv&#10;UdKA+/nWe8Rjt6KWkg7HrKL+x5Y5QYn+arCPzyenp3Eu0+V09nmKF/dSs36pMdv2GmI74FKxPIkR&#10;H/QgSgftM26EZfSKKmY4+q4oD264XIc8/rhTuFguEwxn0bJwax4tj+SxqrEvn/bPzNm+fwM2/h0M&#10;I/mqhzM2WhpYbgNIlRr8WNe+3jjHqXH6nRMXxct7Qh034+IXAAAA//8DAFBLAwQUAAYACAAAACEA&#10;/NE1feAAAAAKAQAADwAAAGRycy9kb3ducmV2LnhtbEyPwU7DMBBE70j8g7VI3Fq7pC1pyKZCSBxQ&#10;1QOBD3BjNwnE6yh205SvZznR2452NPMm306uE6MdQusJYTFXICxV3rRUI3x+vM5SECFqMrrzZBEu&#10;NsC2uL3JdWb8md7tWMZacAiFTCM0MfaZlKFqrNNh7ntL/Dv6wenIcqilGfSZw10nH5RaS6db4oZG&#10;9/alsdV3eXIIZbv/kvvV7q1cduNm93NJ/egD4v3d9PwEItop/pvhD5/RoWCmgz+RCaJDSNYpo0eE&#10;2ULxwY5lohIQB4SVegRZ5PJ6QvELAAD//wMAUEsBAi0AFAAGAAgAAAAhALaDOJL+AAAA4QEAABMA&#10;AAAAAAAAAAAAAAAAAAAAAFtDb250ZW50X1R5cGVzXS54bWxQSwECLQAUAAYACAAAACEAOP0h/9YA&#10;AACUAQAACwAAAAAAAAAAAAAAAAAvAQAAX3JlbHMvLnJlbHNQSwECLQAUAAYACAAAACEAEFgf4X4C&#10;AABhBQAADgAAAAAAAAAAAAAAAAAuAgAAZHJzL2Uyb0RvYy54bWxQSwECLQAUAAYACAAAACEA/NE1&#10;feAAAAAKAQAADwAAAAAAAAAAAAAAAADYBAAAZHJzL2Rvd25yZXYueG1sUEsFBgAAAAAEAAQA8wAA&#10;AOUFAAAAAA==&#10;">
              <v:stroke joinstyle="miter"/>
            </v:oval>
          </w:pict>
        </mc:Fallback>
      </mc:AlternateContent>
    </w:r>
    <w:r>
      <w:rPr>
        <w:noProof/>
      </w:rPr>
      <mc:AlternateContent>
        <mc:Choice Requires="wps">
          <w:drawing>
            <wp:anchor distT="0" distB="0" distL="114300" distR="114300" simplePos="0" relativeHeight="251672064" behindDoc="0" locked="0" layoutInCell="1" allowOverlap="1" wp14:anchorId="403834B9" wp14:editId="25D37404">
              <wp:simplePos x="0" y="0"/>
              <wp:positionH relativeFrom="margin">
                <wp:posOffset>3467100</wp:posOffset>
              </wp:positionH>
              <wp:positionV relativeFrom="paragraph">
                <wp:posOffset>-668655</wp:posOffset>
              </wp:positionV>
              <wp:extent cx="695325" cy="695325"/>
              <wp:effectExtent l="0" t="0" r="9525" b="9525"/>
              <wp:wrapNone/>
              <wp:docPr id="7" name="Oval 7"/>
              <wp:cNvGraphicFramePr/>
              <a:graphic xmlns:a="http://schemas.openxmlformats.org/drawingml/2006/main">
                <a:graphicData uri="http://schemas.microsoft.com/office/word/2010/wordprocessingShape">
                  <wps:wsp>
                    <wps:cNvSpPr/>
                    <wps:spPr>
                      <a:xfrm>
                        <a:off x="0" y="0"/>
                        <a:ext cx="695325" cy="695325"/>
                      </a:xfrm>
                      <a:prstGeom prst="ellipse">
                        <a:avLst/>
                      </a:prstGeom>
                      <a:solidFill>
                        <a:srgbClr val="FFC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oval id="Oval 7" style="position:absolute;margin-left:273pt;margin-top:-52.65pt;width:54.75pt;height:54.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fc240" stroked="f" strokeweight="1pt" w14:anchorId="55CEEF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BefgIAAGEFAAAOAAAAZHJzL2Uyb0RvYy54bWysVE1vGjEQvVfqf7B8LwsU0gZliRARVaUo&#10;iZpUORuvzVryelzbsNBf37G9u6RN1ENVDmbG8+bNx8746vrYaHIQziswJZ2MxpQIw6FSZlfS70+b&#10;D58p8YGZimkwoqQn4en18v27q9YuxBRq0JVwBEmMX7S2pHUIdlEUnteiYX4EVhg0SnANC6i6XVE5&#10;1iJ7o4vpeHxRtOAq64AL7/H2JhvpMvFLKXi4l9KLQHRJMbeQTpfObTyL5RVb7ByzteJdGuwfsmiY&#10;Mhh0oLphgZG9U6+oGsUdeJBhxKEpQErFRaoBq5mM/6jmsWZWpFqwOd4ObfL/j5bfHR7tg8M2tNYv&#10;PIqxiqN0TfzH/MgxNes0NEscA+F4eXE5/zidU8LR1MnIUpydrfPhi4CGRKGkQmtlfSyHLdjh1oeM&#10;7lHx2oNW1UZpnRS32661IweGn26zWU9n6WthgN9g2kSwgeiWGeNNca4mSeGkRcRp801IoirMf5oy&#10;SYMmhjiMc2HCJJtqVokcfj7GX5yVGD2OZvRIWiKMzBLjD9wdQY/MJD13punw0VWkOR2cx39LLDsP&#10;HikymDA4N8qAe4tAY1Vd5Izvm5RbE7u0her04IiDvCXe8o3CT3fLfHhgDtcCFwhXPdzjITW0JYVO&#10;oqQG9/Ot+4jHaUUrJS2uWUn9jz1zghL91eAcX05m+F1JSMps/mmKintp2b60mH2zBhyHCT4qlicx&#10;4oPuRemgecYXYRWjookZjrFLyoPrlXXI649vCherVYLhLloWbs2j5ZE8djXO5dPxmTnbzW/Awb+D&#10;fiVfzXDGRk8Dq30AqdKAn/va9Rv3OA1O9+bEh+KlnlDnl3H5CwAA//8DAFBLAwQUAAYACAAAACEA&#10;oL3qw98AAAAKAQAADwAAAGRycy9kb3ducmV2LnhtbEyPQU7DMBRE90jcwfqV2LV20jqCNE6FkGDF&#10;hpIDOLFJotrfwXbTtKfHrGA5mtHMm+qwWENm7cPoUEC2YUA0dk6N2AtoPl/Xj0BClKikcagFXHWA&#10;Q31/V8lSuQt+6PkYe5JKMJRSwBDjVFIaukFbGTZu0pi8L+etjEn6niovL6ncGpozVlArR0wLg5z0&#10;y6C70/FsBfi3lmV505j5yp7eT9vb923BQoiH1fK8BxL1Ev/C8Iuf0KFOTK07owrECOC7In2JAtYZ&#10;41sgKVJwzoG0AnY50Lqi/y/UPwAAAP//AwBQSwECLQAUAAYACAAAACEAtoM4kv4AAADhAQAAEwAA&#10;AAAAAAAAAAAAAAAAAAAAW0NvbnRlbnRfVHlwZXNdLnhtbFBLAQItABQABgAIAAAAIQA4/SH/1gAA&#10;AJQBAAALAAAAAAAAAAAAAAAAAC8BAABfcmVscy8ucmVsc1BLAQItABQABgAIAAAAIQBASYBefgIA&#10;AGEFAAAOAAAAAAAAAAAAAAAAAC4CAABkcnMvZTJvRG9jLnhtbFBLAQItABQABgAIAAAAIQCgverD&#10;3wAAAAoBAAAPAAAAAAAAAAAAAAAAANgEAABkcnMvZG93bnJldi54bWxQSwUGAAAAAAQABADzAAAA&#10;5AUAAAAA&#10;">
              <v:stroke joinstyle="miter"/>
              <w10:wrap anchorx="margin"/>
            </v:oval>
          </w:pict>
        </mc:Fallback>
      </mc:AlternateContent>
    </w:r>
    <w:r w:rsidR="00033155">
      <w:rPr>
        <w:noProof/>
      </w:rPr>
      <w:drawing>
        <wp:anchor distT="0" distB="0" distL="114300" distR="114300" simplePos="0" relativeHeight="251648512" behindDoc="1" locked="0" layoutInCell="1" allowOverlap="1" wp14:anchorId="466BBB32" wp14:editId="21C6F7EB">
          <wp:simplePos x="0" y="0"/>
          <wp:positionH relativeFrom="page">
            <wp:align>left</wp:align>
          </wp:positionH>
          <wp:positionV relativeFrom="paragraph">
            <wp:posOffset>-502285</wp:posOffset>
          </wp:positionV>
          <wp:extent cx="3256280" cy="1062355"/>
          <wp:effectExtent l="0" t="0" r="0" b="0"/>
          <wp:wrapTight wrapText="bothSides">
            <wp:wrapPolygon edited="0">
              <wp:start x="4676" y="4261"/>
              <wp:lineTo x="3159" y="5810"/>
              <wp:lineTo x="2527" y="7747"/>
              <wp:lineTo x="2654" y="11233"/>
              <wp:lineTo x="2148" y="14331"/>
              <wp:lineTo x="2148" y="15493"/>
              <wp:lineTo x="3285" y="17430"/>
              <wp:lineTo x="3917" y="17430"/>
              <wp:lineTo x="19334" y="14331"/>
              <wp:lineTo x="19334" y="6972"/>
              <wp:lineTo x="5307" y="4261"/>
              <wp:lineTo x="4676" y="4261"/>
            </wp:wrapPolygon>
          </wp:wrapTight>
          <wp:docPr id="571359909" name="Picture 571359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6280"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155">
      <w:rPr>
        <w:noProof/>
      </w:rPr>
      <w:drawing>
        <wp:anchor distT="0" distB="0" distL="114300" distR="114300" simplePos="0" relativeHeight="251680256" behindDoc="0" locked="0" layoutInCell="1" allowOverlap="1" wp14:anchorId="450DE79E" wp14:editId="46E774D9">
          <wp:simplePos x="0" y="0"/>
          <wp:positionH relativeFrom="column">
            <wp:posOffset>4391025</wp:posOffset>
          </wp:positionH>
          <wp:positionV relativeFrom="paragraph">
            <wp:posOffset>-249555</wp:posOffset>
          </wp:positionV>
          <wp:extent cx="1952625" cy="774065"/>
          <wp:effectExtent l="0" t="0" r="9525" b="0"/>
          <wp:wrapSquare wrapText="bothSides"/>
          <wp:docPr id="1337915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774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3">
    <w:nsid w:val="10daec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954c33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4980be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3cef4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2fd1c3"/>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700798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7">
    <w:nsid w:val="779eeb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81063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4de12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3e9543f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7cffb9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C111F9"/>
    <w:multiLevelType w:val="multilevel"/>
    <w:tmpl w:val="469881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0D57C52"/>
    <w:multiLevelType w:val="multilevel"/>
    <w:tmpl w:val="4198D7B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2" w15:restartNumberingAfterBreak="0">
    <w:nsid w:val="218103E7"/>
    <w:multiLevelType w:val="multilevel"/>
    <w:tmpl w:val="A6F81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C0276D0"/>
    <w:multiLevelType w:val="multilevel"/>
    <w:tmpl w:val="B59469EC"/>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4" w15:restartNumberingAfterBreak="0">
    <w:nsid w:val="30CB0FC4"/>
    <w:multiLevelType w:val="multilevel"/>
    <w:tmpl w:val="05C83F3A"/>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5" w15:restartNumberingAfterBreak="0">
    <w:nsid w:val="312A681E"/>
    <w:multiLevelType w:val="multilevel"/>
    <w:tmpl w:val="44C46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EF863E8"/>
    <w:multiLevelType w:val="multilevel"/>
    <w:tmpl w:val="F04C2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F9461A7"/>
    <w:multiLevelType w:val="multilevel"/>
    <w:tmpl w:val="1324D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CFD38F7"/>
    <w:multiLevelType w:val="multilevel"/>
    <w:tmpl w:val="2D7082BA"/>
    <w:lvl w:ilvl="0">
      <w:start w:val="1"/>
      <w:numFmt w:val="bullet"/>
      <w:lvlText w:val=""/>
      <w:lvlJc w:val="left"/>
      <w:pPr>
        <w:tabs>
          <w:tab w:val="num" w:pos="720"/>
        </w:tabs>
        <w:ind w:left="0" w:hanging="360"/>
      </w:pPr>
      <w:rPr>
        <w:rFonts w:hint="default" w:ascii="Symbol" w:hAnsi="Symbol"/>
        <w:sz w:val="20"/>
      </w:rPr>
    </w:lvl>
    <w:lvl w:ilvl="1" w:tentative="1">
      <w:start w:val="1"/>
      <w:numFmt w:val="bullet"/>
      <w:lvlText w:val=""/>
      <w:lvlJc w:val="left"/>
      <w:pPr>
        <w:tabs>
          <w:tab w:val="num" w:pos="1440"/>
        </w:tabs>
        <w:ind w:left="720" w:hanging="360"/>
      </w:pPr>
      <w:rPr>
        <w:rFonts w:hint="default" w:ascii="Symbol" w:hAnsi="Symbol"/>
        <w:sz w:val="20"/>
      </w:rPr>
    </w:lvl>
    <w:lvl w:ilvl="2" w:tentative="1">
      <w:start w:val="1"/>
      <w:numFmt w:val="bullet"/>
      <w:lvlText w:val=""/>
      <w:lvlJc w:val="left"/>
      <w:pPr>
        <w:tabs>
          <w:tab w:val="num" w:pos="2160"/>
        </w:tabs>
        <w:ind w:left="1440" w:hanging="360"/>
      </w:pPr>
      <w:rPr>
        <w:rFonts w:hint="default" w:ascii="Symbol" w:hAnsi="Symbol"/>
        <w:sz w:val="20"/>
      </w:rPr>
    </w:lvl>
    <w:lvl w:ilvl="3" w:tentative="1">
      <w:start w:val="1"/>
      <w:numFmt w:val="bullet"/>
      <w:lvlText w:val=""/>
      <w:lvlJc w:val="left"/>
      <w:pPr>
        <w:tabs>
          <w:tab w:val="num" w:pos="2880"/>
        </w:tabs>
        <w:ind w:left="2160" w:hanging="360"/>
      </w:pPr>
      <w:rPr>
        <w:rFonts w:hint="default" w:ascii="Symbol" w:hAnsi="Symbol"/>
        <w:sz w:val="20"/>
      </w:rPr>
    </w:lvl>
    <w:lvl w:ilvl="4" w:tentative="1">
      <w:start w:val="1"/>
      <w:numFmt w:val="bullet"/>
      <w:lvlText w:val=""/>
      <w:lvlJc w:val="left"/>
      <w:pPr>
        <w:tabs>
          <w:tab w:val="num" w:pos="3600"/>
        </w:tabs>
        <w:ind w:left="2880" w:hanging="360"/>
      </w:pPr>
      <w:rPr>
        <w:rFonts w:hint="default" w:ascii="Symbol" w:hAnsi="Symbol"/>
        <w:sz w:val="20"/>
      </w:rPr>
    </w:lvl>
    <w:lvl w:ilvl="5" w:tentative="1">
      <w:start w:val="1"/>
      <w:numFmt w:val="bullet"/>
      <w:lvlText w:val=""/>
      <w:lvlJc w:val="left"/>
      <w:pPr>
        <w:tabs>
          <w:tab w:val="num" w:pos="4320"/>
        </w:tabs>
        <w:ind w:left="3600" w:hanging="360"/>
      </w:pPr>
      <w:rPr>
        <w:rFonts w:hint="default" w:ascii="Symbol" w:hAnsi="Symbol"/>
        <w:sz w:val="20"/>
      </w:rPr>
    </w:lvl>
    <w:lvl w:ilvl="6" w:tentative="1">
      <w:start w:val="1"/>
      <w:numFmt w:val="bullet"/>
      <w:lvlText w:val=""/>
      <w:lvlJc w:val="left"/>
      <w:pPr>
        <w:tabs>
          <w:tab w:val="num" w:pos="5040"/>
        </w:tabs>
        <w:ind w:left="4320" w:hanging="360"/>
      </w:pPr>
      <w:rPr>
        <w:rFonts w:hint="default" w:ascii="Symbol" w:hAnsi="Symbol"/>
        <w:sz w:val="20"/>
      </w:rPr>
    </w:lvl>
    <w:lvl w:ilvl="7" w:tentative="1">
      <w:start w:val="1"/>
      <w:numFmt w:val="bullet"/>
      <w:lvlText w:val=""/>
      <w:lvlJc w:val="left"/>
      <w:pPr>
        <w:tabs>
          <w:tab w:val="num" w:pos="5760"/>
        </w:tabs>
        <w:ind w:left="5040" w:hanging="360"/>
      </w:pPr>
      <w:rPr>
        <w:rFonts w:hint="default" w:ascii="Symbol" w:hAnsi="Symbol"/>
        <w:sz w:val="20"/>
      </w:rPr>
    </w:lvl>
    <w:lvl w:ilvl="8" w:tentative="1">
      <w:start w:val="1"/>
      <w:numFmt w:val="bullet"/>
      <w:lvlText w:val=""/>
      <w:lvlJc w:val="left"/>
      <w:pPr>
        <w:tabs>
          <w:tab w:val="num" w:pos="6480"/>
        </w:tabs>
        <w:ind w:left="5760" w:hanging="360"/>
      </w:pPr>
      <w:rPr>
        <w:rFonts w:hint="default" w:ascii="Symbol" w:hAnsi="Symbol"/>
        <w:sz w:val="20"/>
      </w:rPr>
    </w:lvl>
  </w:abstractNum>
  <w:abstractNum w:abstractNumId="9" w15:restartNumberingAfterBreak="0">
    <w:nsid w:val="630E5A11"/>
    <w:multiLevelType w:val="multilevel"/>
    <w:tmpl w:val="FB3A88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5E26467"/>
    <w:multiLevelType w:val="multilevel"/>
    <w:tmpl w:val="02388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95B042B"/>
    <w:multiLevelType w:val="multilevel"/>
    <w:tmpl w:val="407C4B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CD3301A"/>
    <w:multiLevelType w:val="multilevel"/>
    <w:tmpl w:val="1FA2D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896428325">
    <w:abstractNumId w:val="1"/>
  </w:num>
  <w:num w:numId="2" w16cid:durableId="1092582202">
    <w:abstractNumId w:val="8"/>
  </w:num>
  <w:num w:numId="3" w16cid:durableId="1870951829">
    <w:abstractNumId w:val="4"/>
  </w:num>
  <w:num w:numId="4" w16cid:durableId="275672752">
    <w:abstractNumId w:val="3"/>
  </w:num>
  <w:num w:numId="5" w16cid:durableId="1735857278">
    <w:abstractNumId w:val="2"/>
  </w:num>
  <w:num w:numId="6" w16cid:durableId="505167290">
    <w:abstractNumId w:val="11"/>
  </w:num>
  <w:num w:numId="7" w16cid:durableId="1844931992">
    <w:abstractNumId w:val="7"/>
  </w:num>
  <w:num w:numId="8" w16cid:durableId="1592660058">
    <w:abstractNumId w:val="5"/>
  </w:num>
  <w:num w:numId="9" w16cid:durableId="2001620799">
    <w:abstractNumId w:val="12"/>
  </w:num>
  <w:num w:numId="10" w16cid:durableId="2004360102">
    <w:abstractNumId w:val="9"/>
  </w:num>
  <w:num w:numId="11" w16cid:durableId="336494533">
    <w:abstractNumId w:val="10"/>
  </w:num>
  <w:num w:numId="12" w16cid:durableId="1906648681">
    <w:abstractNumId w:val="0"/>
  </w:num>
  <w:num w:numId="13" w16cid:durableId="871841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5E"/>
    <w:rsid w:val="00033155"/>
    <w:rsid w:val="000A3961"/>
    <w:rsid w:val="000B09C8"/>
    <w:rsid w:val="002355FD"/>
    <w:rsid w:val="002B7C47"/>
    <w:rsid w:val="00320E98"/>
    <w:rsid w:val="004225C3"/>
    <w:rsid w:val="00485409"/>
    <w:rsid w:val="0049395E"/>
    <w:rsid w:val="004966E1"/>
    <w:rsid w:val="0051246E"/>
    <w:rsid w:val="00585ECA"/>
    <w:rsid w:val="005976FB"/>
    <w:rsid w:val="00644B9A"/>
    <w:rsid w:val="006861AE"/>
    <w:rsid w:val="00734C27"/>
    <w:rsid w:val="00756FD3"/>
    <w:rsid w:val="008C1B98"/>
    <w:rsid w:val="0091152A"/>
    <w:rsid w:val="00966E2A"/>
    <w:rsid w:val="00A415AF"/>
    <w:rsid w:val="00A5266B"/>
    <w:rsid w:val="00A90C1A"/>
    <w:rsid w:val="00AC6A7E"/>
    <w:rsid w:val="00B01608"/>
    <w:rsid w:val="00B915DD"/>
    <w:rsid w:val="00C83E63"/>
    <w:rsid w:val="00CD5574"/>
    <w:rsid w:val="00D52C67"/>
    <w:rsid w:val="00E03AF9"/>
    <w:rsid w:val="00E47742"/>
    <w:rsid w:val="00F133E9"/>
    <w:rsid w:val="00F1431C"/>
    <w:rsid w:val="00F1521F"/>
    <w:rsid w:val="00F20D4D"/>
    <w:rsid w:val="00F848E0"/>
    <w:rsid w:val="00FA1DF0"/>
    <w:rsid w:val="0284CA0E"/>
    <w:rsid w:val="02E31598"/>
    <w:rsid w:val="03697A89"/>
    <w:rsid w:val="04D80124"/>
    <w:rsid w:val="054B5896"/>
    <w:rsid w:val="05D85CAD"/>
    <w:rsid w:val="06967118"/>
    <w:rsid w:val="06EF51C9"/>
    <w:rsid w:val="08029EFD"/>
    <w:rsid w:val="09803CEC"/>
    <w:rsid w:val="0AA1834C"/>
    <w:rsid w:val="0B28C824"/>
    <w:rsid w:val="0BCFFAD8"/>
    <w:rsid w:val="0CD9A019"/>
    <w:rsid w:val="0CF400E6"/>
    <w:rsid w:val="134750F7"/>
    <w:rsid w:val="138D6290"/>
    <w:rsid w:val="148D27BB"/>
    <w:rsid w:val="15CDCD2F"/>
    <w:rsid w:val="160309D8"/>
    <w:rsid w:val="160309D8"/>
    <w:rsid w:val="1B006094"/>
    <w:rsid w:val="1BFCB678"/>
    <w:rsid w:val="1D8F341E"/>
    <w:rsid w:val="1E932152"/>
    <w:rsid w:val="1EB7F8A5"/>
    <w:rsid w:val="206DFA23"/>
    <w:rsid w:val="21251399"/>
    <w:rsid w:val="214FE11A"/>
    <w:rsid w:val="2165A93B"/>
    <w:rsid w:val="220CE5C6"/>
    <w:rsid w:val="225F6AB8"/>
    <w:rsid w:val="225F6AB8"/>
    <w:rsid w:val="2ACC03B5"/>
    <w:rsid w:val="2D66012D"/>
    <w:rsid w:val="2E6AFDB2"/>
    <w:rsid w:val="2E9802E4"/>
    <w:rsid w:val="3039F5A5"/>
    <w:rsid w:val="314B10FB"/>
    <w:rsid w:val="33226634"/>
    <w:rsid w:val="36C7F04B"/>
    <w:rsid w:val="3958DEEB"/>
    <w:rsid w:val="3A5F1108"/>
    <w:rsid w:val="3F035584"/>
    <w:rsid w:val="4417D3B5"/>
    <w:rsid w:val="4726E412"/>
    <w:rsid w:val="473EF0C0"/>
    <w:rsid w:val="476CC79C"/>
    <w:rsid w:val="479599BB"/>
    <w:rsid w:val="47CDE7EE"/>
    <w:rsid w:val="47D8B826"/>
    <w:rsid w:val="480BA3AD"/>
    <w:rsid w:val="48A221A9"/>
    <w:rsid w:val="4B23CC8B"/>
    <w:rsid w:val="4B23CC8B"/>
    <w:rsid w:val="517EAAE4"/>
    <w:rsid w:val="56E01336"/>
    <w:rsid w:val="57E41303"/>
    <w:rsid w:val="58FEF7C0"/>
    <w:rsid w:val="5AA8C3BE"/>
    <w:rsid w:val="5DFF9416"/>
    <w:rsid w:val="6402F09F"/>
    <w:rsid w:val="65C31FCD"/>
    <w:rsid w:val="6605FF33"/>
    <w:rsid w:val="68233FE6"/>
    <w:rsid w:val="69CED6CE"/>
    <w:rsid w:val="69D97759"/>
    <w:rsid w:val="6A43A3E8"/>
    <w:rsid w:val="6C037EAB"/>
    <w:rsid w:val="6C6C5C80"/>
    <w:rsid w:val="6CB4071D"/>
    <w:rsid w:val="6F54E1F7"/>
    <w:rsid w:val="7074D144"/>
    <w:rsid w:val="725911FD"/>
    <w:rsid w:val="7303CDE8"/>
    <w:rsid w:val="731AA4E3"/>
    <w:rsid w:val="7376AAF7"/>
    <w:rsid w:val="74B2BC2C"/>
    <w:rsid w:val="76E41239"/>
    <w:rsid w:val="7749275E"/>
    <w:rsid w:val="7834872C"/>
    <w:rsid w:val="7C949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D900"/>
  <w15:chartTrackingRefBased/>
  <w15:docId w15:val="{C39CDEEA-F861-4B61-B4B3-F6C45A97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415AF"/>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15AF"/>
  </w:style>
  <w:style w:type="paragraph" w:styleId="Footer">
    <w:name w:val="footer"/>
    <w:basedOn w:val="Normal"/>
    <w:link w:val="FooterChar"/>
    <w:uiPriority w:val="99"/>
    <w:unhideWhenUsed/>
    <w:rsid w:val="00A415AF"/>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15AF"/>
  </w:style>
  <w:style w:type="paragraph" w:styleId="paragraph" w:customStyle="1">
    <w:name w:val="paragraph"/>
    <w:basedOn w:val="Normal"/>
    <w:rsid w:val="00644B9A"/>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644B9A"/>
  </w:style>
  <w:style w:type="character" w:styleId="eop" w:customStyle="1">
    <w:name w:val="eop"/>
    <w:basedOn w:val="DefaultParagraphFont"/>
    <w:rsid w:val="00644B9A"/>
  </w:style>
  <w:style w:type="character" w:styleId="Hyperlink">
    <w:name w:val="Hyperlink"/>
    <w:basedOn w:val="DefaultParagraphFont"/>
    <w:uiPriority w:val="99"/>
    <w:unhideWhenUsed/>
    <w:rPr>
      <w:color w:val="0563C1" w:themeColor="hyperlink"/>
      <w:u w:val="single"/>
    </w:rPr>
  </w:style>
  <w:style w:type="paragraph" w:styleId="ListParagraph">
    <w:uiPriority w:val="34"/>
    <w:name w:val="List Paragraph"/>
    <w:basedOn w:val="Normal"/>
    <w:qFormat/>
    <w:rsid w:val="6F54E1F7"/>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58" /><Relationship Type="http://schemas.openxmlformats.org/officeDocument/2006/relationships/styles" Target="styles.xml" Id="rId5" /><Relationship Type="http://schemas.openxmlformats.org/officeDocument/2006/relationships/theme" Target="theme/theme1.xml" Id="rId61"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oter" Target="footer1.xml" Id="rId5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6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ig-c.co.uk/centre/kings-lynn-support-centre/" TargetMode="External" Id="R0ed1c25d6f7a4d68" /><Relationship Type="http://schemas.openxmlformats.org/officeDocument/2006/relationships/hyperlink" Target="http://www.kingslynnmensshed.co.uk/community/king-s-lynn-men-s-shed-15504/home/" TargetMode="External" Id="R31c8a2f46b774002" /><Relationship Type="http://schemas.openxmlformats.org/officeDocument/2006/relationships/hyperlink" Target="https://steamhousecafes.co.uk/kings-lynn/" TargetMode="External" Id="R52d8dcfe72454e1d" /><Relationship Type="http://schemas.openxmlformats.org/officeDocument/2006/relationships/hyperlink" Target="https://asklily.org.uk/kb5/westnorfolk/cd/home.page" TargetMode="External" Id="Re07df2ea3ec146f6" /><Relationship Type="http://schemas.openxmlformats.org/officeDocument/2006/relationships/hyperlink" Target="http://www.swaffhamandlitchamhomehospice.co.uk/" TargetMode="External" Id="R375d864bfa614d13" /><Relationship Type="http://schemas.openxmlformats.org/officeDocument/2006/relationships/hyperlink" Target="https://www.qehkl.nhs.uk/OncologyCWSC.asp?p=information&amp;s=information" TargetMode="External" Id="R7c0d86c9608a4f05" /><Relationship Type="http://schemas.openxmlformats.org/officeDocument/2006/relationships/hyperlink" Target="https://keepingabreast.org.uk/breast-cancer-reconstruction-support-kings-lynn/" TargetMode="External" Id="R7313c1c54c764b32" /><Relationship Type="http://schemas.openxmlformats.org/officeDocument/2006/relationships/hyperlink" Target="https://www.big-c.co.uk/support-and-information/support-groups/kingsmen-prostate-group/" TargetMode="External" Id="R961e0cd62e6c43e3" /><Relationship Type="http://schemas.openxmlformats.org/officeDocument/2006/relationships/hyperlink" Target="https://www.tappinghouse.org.uk/the-tulip-centre/" TargetMode="External" Id="Re0717462e8164031" /><Relationship Type="http://schemas.openxmlformats.org/officeDocument/2006/relationships/hyperlink" Target="https://nwknowledgenow.nhs.uk/content-category/patient-information-access-and-choice/patient-information-resources/palliative-and-end-of-life-care/yellow-folder-core-information/" TargetMode="External" Id="Ra198aa9f2cc74325" /><Relationship Type="http://schemas.openxmlformats.org/officeDocument/2006/relationships/hyperlink" Target="https://nwknowledgenow.nhs.uk/content-category/patient-information-access-and-choice/patient-information-resources/palliative-and-end-of-life-care/yellow-folder-additional-information/" TargetMode="External" Id="R6c4016b951f64136" /><Relationship Type="http://schemas.openxmlformats.org/officeDocument/2006/relationships/hyperlink" Target="https://nwknowledgenow.nhs.uk/content-category/patient-information-access-and-choice/patient-information-resources/palliative-and-end-of-life-care/yellow-folder-easy-ready-patient-information/" TargetMode="External" Id="Re441c26902b14320" /><Relationship Type="http://schemas.openxmlformats.org/officeDocument/2006/relationships/hyperlink" Target="https://nwknowledgenow.nhs.uk/content-category/patient-information-access-and-choice/patient-information-resources/palliative-and-end-of-life-care/" TargetMode="External" Id="Rf9e44438158b4149" /><Relationship Type="http://schemas.openxmlformats.org/officeDocument/2006/relationships/hyperlink" Target="https://www.activenorfolk.org/" TargetMode="External" Id="R51b431f375f0429e" /><Relationship Type="http://schemas.openxmlformats.org/officeDocument/2006/relationships/hyperlink" Target="https://www.norfolk.gov.uk/article/42110/Adults-health" TargetMode="External" Id="Rc2e7dceb0f7a4765" /><Relationship Type="http://schemas.openxmlformats.org/officeDocument/2006/relationships/hyperlink" Target="https://communitydirectory.norfolk.gov.uk/Services/4988/Royal-Voluntary-Serv" TargetMode="External" Id="Rf5f0033abd2f454f" /><Relationship Type="http://schemas.openxmlformats.org/officeDocument/2006/relationships/hyperlink" Target="https://weareundefeatable.co.uk/?gad_source=1&amp;gad_campaignid=6466892559&amp;gclid=EAIaIQobChMIsJ6OxNKjkQMV4ZVQBh0fdB-REAAYASAAEgIchvD_BwE" TargetMode="External" Id="R182a977df4b54256" /><Relationship Type="http://schemas.openxmlformats.org/officeDocument/2006/relationships/hyperlink" Target="https://www.wellbeingnands.co.uk/norfolk/" TargetMode="External" Id="R37fd884f6b1a4be8" /><Relationship Type="http://schemas.openxmlformats.org/officeDocument/2006/relationships/hyperlink" Target="https://www.norfolkandwaveneymind.org.uk/" TargetMode="External" Id="Rdcece899645a4648" /><Relationship Type="http://schemas.openxmlformats.org/officeDocument/2006/relationships/hyperlink" Target="https://www.priorygroup.com/my-possible-self" TargetMode="External" Id="Re1713b3f380040a1" /><Relationship Type="http://schemas.openxmlformats.org/officeDocument/2006/relationships/hyperlink" Target="https://www.norfolk.gov.uk/article/39452/Help-with-living-costs" TargetMode="External" Id="R865d9d75ffc04bcd" /><Relationship Type="http://schemas.openxmlformats.org/officeDocument/2006/relationships/hyperlink" Target="https://www.askbill.org.uk/" TargetMode="External" Id="Rb31b4dc139554c33" /><Relationship Type="http://schemas.openxmlformats.org/officeDocument/2006/relationships/hyperlink" Target="https://www.turn2us.org.uk/" TargetMode="External" Id="R9bf617fce5874160" /><Relationship Type="http://schemas.openxmlformats.org/officeDocument/2006/relationships/hyperlink" Target="https://www.disability-grants.org/" TargetMode="External" Id="Rbed1efc2f1734d20" /><Relationship Type="http://schemas.openxmlformats.org/officeDocument/2006/relationships/hyperlink" Target="https://www.citizensadvice.org.uk/" TargetMode="External" Id="R027d826814eb499c" /><Relationship Type="http://schemas.openxmlformats.org/officeDocument/2006/relationships/hyperlink" Target="https://www.moneyhelper.org.uk/en" TargetMode="External" Id="Rfffda5993f9f4ec6" /><Relationship Type="http://schemas.openxmlformats.org/officeDocument/2006/relationships/hyperlink" Target="https://www.big-c.co.uk/support-and-information/welfare-advice/" TargetMode="External" Id="R6789947049b146a3" /><Relationship Type="http://schemas.openxmlformats.org/officeDocument/2006/relationships/hyperlink" Target="https://www.ageuk.org.uk/information-advice/money-legal/benefits-entitlements/" TargetMode="External" Id="Red9b0f2787974b28" /><Relationship Type="http://schemas.openxmlformats.org/officeDocument/2006/relationships/hyperlink" Target="https://carersmatternorfolk.org.uk/" TargetMode="External" Id="Rb8ef2bb2c4f74ca3" /><Relationship Type="http://schemas.openxmlformats.org/officeDocument/2006/relationships/hyperlink" Target="https://www.carersvoice.org/" TargetMode="External" Id="R4a4c17d8385f4001" /><Relationship Type="http://schemas.openxmlformats.org/officeDocument/2006/relationships/hyperlink" Target="https://gbr01.safelinks.protection.outlook.com/?url=https%3A%2F%2Fwww.norfolk.gov.uk%2Farticle%2F42006%2FSupport-for-carers&amp;data=05%7C02%7Cerica.everett%40nhs.net%7C10a685c98e9f4c4c6e9908de0cd10214%7C37c354b285b047f5b22207b48d774ee3%7C0%7C0%7C638962288969813872%7CUnknown%7CTWFpbGZsb3d8eyJFbXB0eU1hcGkiOnRydWUsIlYiOiIwLjAuMDAwMCIsIlAiOiJXaW4zMiIsIkFOIjoiTWFpbCIsIldUIjoyfQ%3D%3D%7C0%7C%7C%7C&amp;sdata=h0L7fSM74x4m6Ot%2Bi70JIX0y019E02fzLKM0UhkdFrs%3D&amp;reserved=0" TargetMode="External" Id="Rf1fe3d01060149ca" /><Relationship Type="http://schemas.openxmlformats.org/officeDocument/2006/relationships/hyperlink" Target="https://www.norfolk.gov.uk/article/42042/Create-an-emergency-plan" TargetMode="External" Id="Ra7677c364d2e4a58" /><Relationship Type="http://schemas.openxmlformats.org/officeDocument/2006/relationships/hyperlink" Target="https://www.nhs.uk/social-care-and-support/help-from-social-services-and-charities/getting-a-needs-assessment/" TargetMode="External" Id="Rd3a18c793a0b490a" /><Relationship Type="http://schemas.openxmlformats.org/officeDocument/2006/relationships/hyperlink" Target="https://www.norfolk.gov.uk/article/70394/Ask-Cora-digital-support-for-unpaid-carers" TargetMode="External" Id="R7e4ddb08027f44bb" /><Relationship Type="http://schemas.openxmlformats.org/officeDocument/2006/relationships/hyperlink" Target="https://nelsonsjourney.org.uk/" TargetMode="External" Id="R533a09c81bab4282" /><Relationship Type="http://schemas.openxmlformats.org/officeDocument/2006/relationships/hyperlink" Target="https://www.hospiceuk.org/" TargetMode="External" Id="R26e0520ef9554739" /><Relationship Type="http://schemas.openxmlformats.org/officeDocument/2006/relationships/hyperlink" Target="https://www.mariecurie.org.uk/" TargetMode="External" Id="R941b7a8c678e4fcf" /><Relationship Type="http://schemas.openxmlformats.org/officeDocument/2006/relationships/hyperlink" Target="https://www.ageuk.org.uk/" TargetMode="External" Id="R6b19706789684a90" /><Relationship Type="http://schemas.openxmlformats.org/officeDocument/2006/relationships/hyperlink" Target="https://www.macmillan.org.uk/" TargetMode="External" Id="R11a9886ce2e34f9e" /><Relationship Type="http://schemas.openxmlformats.org/officeDocument/2006/relationships/hyperlink" Target="https://www.alzheimers.org.uk/" TargetMode="External" Id="R595db9f3d6fb4092" /><Relationship Type="http://schemas.openxmlformats.org/officeDocument/2006/relationships/hyperlink" Target="https://www.dementiauk.org/?gclid=94d7944d130e1f41210ffc35e55b38ed&amp;gclsrc=3p.ds&amp;msclkid=94d7944d130e1f41210ffc35e55b38ed&amp;utm_source=bing&amp;utm_medium=cpc&amp;utm_campaign=Dementia%20UK%20%5BTier%201%5D%20%20-%20%20%5BDEM02%5D%7BMicrosoftAds%7D&amp;utm_term=dementia%20uk&amp;utm_content=Dementia%20UK" TargetMode="External" Id="R2c6a7e1e5e12471e" /><Relationship Type="http://schemas.openxmlformats.org/officeDocument/2006/relationships/hyperlink" Target="https://mycarematters.org/" TargetMode="External" Id="R86aad6d7e29c43ff" /><Relationship Type="http://schemas.openxmlformats.org/officeDocument/2006/relationships/hyperlink" Target="https://www.thesilverline.org.uk/" TargetMode="External" Id="R8ce98a173de54b6c" /><Relationship Type="http://schemas.openxmlformats.org/officeDocument/2006/relationships/hyperlink" Target="https://eol-doula.uk/" TargetMode="External" Id="R2d04e52811794baf" /><Relationship Type="http://schemas.openxmlformats.org/officeDocument/2006/relationships/hyperlink" Target="https://www.britishlegion.org.uk/" TargetMode="External" Id="Rb16a5595cfd94e2f" /><Relationship Type="http://schemas.openxmlformats.org/officeDocument/2006/relationships/hyperlink" Target="https://www.cancercaremap.org/" TargetMode="External" Id="Rad10c08674514144" /><Relationship Type="http://schemas.openxmlformats.org/officeDocument/2006/relationships/hyperlink" Target="https://www.norfolk.gov.uk/article/41823/End-of-life-care" TargetMode="External" Id="Radb04ee2e6984cb1" /><Relationship Type="http://schemas.openxmlformats.org/officeDocument/2006/relationships/hyperlink" Target="https://www.norfolk.gov.uk/article/41736/Care-support-and-health" TargetMode="External" Id="R8f6f84fbcd4c4d95" /><Relationship Type="http://schemas.openxmlformats.org/officeDocument/2006/relationships/hyperlink" Target="https://www.alzheimers.org.uk/support-services/Norfolk%20Local%20Service%20Office/Dementia%20Support%20Norfolk%20and%20Waveney/regional" TargetMode="External" Id="R38dc4db1e96e4f18" /><Relationship Type="http://schemas.openxmlformats.org/officeDocument/2006/relationships/hyperlink" Target="https://www.carersvoice.org/passport-info/" TargetMode="External" Id="R198a69b0ed594925" /><Relationship Type="http://schemas.openxmlformats.org/officeDocument/2006/relationships/hyperlink" Target="https://communitydirectory.norfolk.gov.uk/Services/6456/Norfolk-Swift-Respon" TargetMode="External" Id="R77337abff1644a1a" /><Relationship Type="http://schemas.openxmlformats.org/officeDocument/2006/relationships/hyperlink" Target="https://www.facebook.com/thehealingharbourcharity/?locale=en_GB" TargetMode="External" Id="Redc4aa9cfc8d49bd" /><Relationship Type="http://schemas.openxmlformats.org/officeDocument/2006/relationships/hyperlink" Target="https://carersmatternorfolk.org.uk/" TargetMode="External" Id="R661b1a0b79664bfe" /><Relationship Type="http://schemas.openxmlformats.org/officeDocument/2006/relationships/hyperlink" Target="https://communitydirectory.norfolk.gov.uk/" TargetMode="External" Id="Rca381498d5924fa1" /><Relationship Type="http://schemas.openxmlformats.org/officeDocument/2006/relationships/hyperlink" Target="https://www.communitysupportnw.org.uk/" TargetMode="External" Id="R4d519e01937e4603" /><Relationship Type="http://schemas.openxmlformats.org/officeDocument/2006/relationships/hyperlink" Target="https://imaginenorfolktogether.org.uk/" TargetMode="External" Id="Rd973493310be4745" /><Relationship Type="http://schemas.openxmlformats.org/officeDocument/2006/relationships/hyperlink" Target="https://www.big-c.co.uk/home/our-centres/" TargetMode="External" Id="Rdc82c42e9e7c49d0" /><Relationship Type="http://schemas.openxmlformats.org/officeDocument/2006/relationships/hyperlink" Target="https://tappinghouse.org.uk/about-us/?_gl=1*uxzclk*_gcl_au*MjA5MjEzNzYwOC4xNzU5MDAzOTA4*_ga*ODQ1ODE3ODA3LjE3NTkwMDM5MDg.*_ga_NHZQGVYCRK*czE3NTkwMDM5MDckbzEkZzAkdDE3NTkwMDM5MDckajYwJGwwJGgw*_ga_NQYLF9QFER*czE3NTkwMDM5MDckbzEkZzAkdDE3NTkwMDM5MDckajYwJGwwJGgw" TargetMode="External" Id="Rf80992b30e0a49c7" /><Relationship Type="http://schemas.openxmlformats.org/officeDocument/2006/relationships/hyperlink" Target="https://www.tappinghouse.org.uk/the-tulip-centre/" TargetMode="External" Id="R41c97a696f8f4b5e"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909f0fa44849b2dc23df3ad73ff1892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f7d34b5fd3469c3af1875c1bebefab76"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20C72-7672-4358-9366-064E76EAD922}"/>
</file>

<file path=customXml/itemProps2.xml><?xml version="1.0" encoding="utf-8"?>
<ds:datastoreItem xmlns:ds="http://schemas.openxmlformats.org/officeDocument/2006/customXml" ds:itemID="{A29DE5D0-8AE5-47E7-ABD1-2A6233657F4F}">
  <ds:schemaRefs>
    <ds:schemaRef ds:uri="http://schemas.microsoft.com/office/2006/metadata/properties"/>
    <ds:schemaRef ds:uri="http://schemas.microsoft.com/office/infopath/2007/PartnerControls"/>
    <ds:schemaRef ds:uri="http://schemas.microsoft.com/sharepoint/v3"/>
    <ds:schemaRef ds:uri="d4b4ff84-37ff-48e9-b735-4a6690996984"/>
    <ds:schemaRef ds:uri="8cbc1789-6360-41de-b3a7-4668b210e6b9"/>
  </ds:schemaRefs>
</ds:datastoreItem>
</file>

<file path=customXml/itemProps3.xml><?xml version="1.0" encoding="utf-8"?>
<ds:datastoreItem xmlns:ds="http://schemas.openxmlformats.org/officeDocument/2006/customXml" ds:itemID="{0D2B03B0-7F31-406D-BEC0-D80646B2FF9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Norfolk Community Health &amp; Care NHS Trust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Alice (NHS NORFOLK AND WAVENEY ICB - 26A)</dc:creator>
  <cp:keywords/>
  <dc:description/>
  <cp:lastModifiedBy>EVERETT, Erica (NHS NORFOLK AND WAVENEY ICB - 26A)</cp:lastModifiedBy>
  <cp:revision>13</cp:revision>
  <dcterms:created xsi:type="dcterms:W3CDTF">2025-11-03T14:55:00Z</dcterms:created>
  <dcterms:modified xsi:type="dcterms:W3CDTF">2026-01-21T11:31:41Z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MediaServiceImageTags">
    <vt:lpwstr/>
  </property>
</Properties>
</file>