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6CD5" w14:textId="77777777" w:rsidR="003D6687" w:rsidRDefault="00232458" w:rsidP="00232458">
      <w:pPr>
        <w:jc w:val="right"/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1" layoutInCell="1" allowOverlap="1" wp14:anchorId="533FA6A9" wp14:editId="46AB5379">
            <wp:simplePos x="0" y="0"/>
            <wp:positionH relativeFrom="column">
              <wp:posOffset>3819525</wp:posOffset>
            </wp:positionH>
            <wp:positionV relativeFrom="page">
              <wp:posOffset>333375</wp:posOffset>
            </wp:positionV>
            <wp:extent cx="2127250" cy="7518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2" b="1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2EEA2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28380751"/>
      <w:r w:rsidRPr="00F3788C">
        <w:rPr>
          <w:rFonts w:ascii="Arial" w:hAnsi="Arial" w:cs="Arial"/>
          <w:sz w:val="24"/>
          <w:szCs w:val="24"/>
        </w:rPr>
        <w:t>NHS Norfolk and Waveney ICB</w:t>
      </w:r>
    </w:p>
    <w:p w14:paraId="34A9B317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Medicines Optimisation Team</w:t>
      </w:r>
    </w:p>
    <w:p w14:paraId="6D48451B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Floor 8</w:t>
      </w:r>
      <w:r w:rsidR="00F3788C" w:rsidRPr="00F3788C">
        <w:rPr>
          <w:rFonts w:ascii="Arial" w:hAnsi="Arial" w:cs="Arial"/>
          <w:sz w:val="24"/>
          <w:szCs w:val="24"/>
        </w:rPr>
        <w:t xml:space="preserve"> </w:t>
      </w:r>
      <w:r w:rsidRPr="00F3788C">
        <w:rPr>
          <w:rFonts w:ascii="Arial" w:hAnsi="Arial" w:cs="Arial"/>
          <w:sz w:val="24"/>
          <w:szCs w:val="24"/>
        </w:rPr>
        <w:t>County Hall</w:t>
      </w:r>
    </w:p>
    <w:p w14:paraId="08900F27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Martineau Lane</w:t>
      </w:r>
    </w:p>
    <w:p w14:paraId="19A205D7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Norwich</w:t>
      </w:r>
    </w:p>
    <w:p w14:paraId="77C6C532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Norfolk</w:t>
      </w:r>
    </w:p>
    <w:p w14:paraId="1F8802EE" w14:textId="77777777" w:rsidR="00232458" w:rsidRPr="00F3788C" w:rsidRDefault="00232458" w:rsidP="00F37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NR1 2DH</w:t>
      </w:r>
    </w:p>
    <w:bookmarkEnd w:id="0"/>
    <w:p w14:paraId="3FE5305D" w14:textId="77777777" w:rsidR="00CF6E53" w:rsidRPr="00F3788C" w:rsidRDefault="00CF6E53" w:rsidP="00F3788C">
      <w:pPr>
        <w:spacing w:after="40" w:line="240" w:lineRule="auto"/>
        <w:jc w:val="right"/>
        <w:rPr>
          <w:rFonts w:ascii="Arial" w:hAnsi="Arial" w:cs="Arial"/>
          <w:sz w:val="24"/>
          <w:szCs w:val="24"/>
        </w:rPr>
      </w:pPr>
    </w:p>
    <w:p w14:paraId="567D39B3" w14:textId="77777777" w:rsidR="00CF6E53" w:rsidRPr="00F3788C" w:rsidRDefault="00CF6E53" w:rsidP="00CF6E53">
      <w:pPr>
        <w:spacing w:after="40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&lt;Date&gt;</w:t>
      </w:r>
    </w:p>
    <w:p w14:paraId="1D1B60AC" w14:textId="77777777" w:rsidR="00CF6E53" w:rsidRPr="00F3788C" w:rsidRDefault="00CF6E53" w:rsidP="00CF6E53">
      <w:pPr>
        <w:spacing w:line="254" w:lineRule="auto"/>
        <w:rPr>
          <w:rFonts w:ascii="Arial" w:hAnsi="Arial" w:cs="Arial"/>
          <w:sz w:val="24"/>
          <w:szCs w:val="24"/>
        </w:rPr>
      </w:pPr>
    </w:p>
    <w:p w14:paraId="3E585564" w14:textId="77777777" w:rsidR="00CF6E53" w:rsidRPr="00F3788C" w:rsidRDefault="00CF6E53" w:rsidP="00CF6E53">
      <w:pPr>
        <w:spacing w:line="254" w:lineRule="auto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Private and Confidential</w:t>
      </w:r>
    </w:p>
    <w:p w14:paraId="5DD0ABED" w14:textId="77777777" w:rsidR="00CF6E53" w:rsidRPr="00F3788C" w:rsidRDefault="00CF6E53" w:rsidP="00CF6E53">
      <w:pPr>
        <w:jc w:val="both"/>
        <w:rPr>
          <w:rFonts w:ascii="Arial" w:eastAsia="Times New Roman" w:hAnsi="Arial" w:cs="Arial"/>
          <w:sz w:val="24"/>
          <w:szCs w:val="24"/>
        </w:rPr>
      </w:pPr>
      <w:r w:rsidRPr="00F3788C">
        <w:rPr>
          <w:rFonts w:ascii="Arial" w:eastAsia="Times New Roman" w:hAnsi="Arial" w:cs="Arial"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</w:fldChar>
      </w:r>
      <w:r w:rsidRPr="00F3788C">
        <w:rPr>
          <w:rFonts w:ascii="Arial" w:eastAsia="Times New Roman" w:hAnsi="Arial" w:cs="Arial"/>
          <w:sz w:val="24"/>
          <w:szCs w:val="24"/>
        </w:rPr>
        <w:instrText>ADDIN "&lt;Patient Name&gt;"</w:instrText>
      </w:r>
      <w:r w:rsidRPr="00F3788C">
        <w:rPr>
          <w:rFonts w:ascii="Arial" w:eastAsia="Times New Roman" w:hAnsi="Arial" w:cs="Arial"/>
          <w:sz w:val="24"/>
          <w:szCs w:val="24"/>
        </w:rPr>
      </w:r>
      <w:r w:rsidRPr="00F3788C">
        <w:rPr>
          <w:rFonts w:ascii="Arial" w:eastAsia="Times New Roman" w:hAnsi="Arial" w:cs="Arial"/>
          <w:sz w:val="24"/>
          <w:szCs w:val="24"/>
        </w:rPr>
        <w:fldChar w:fldCharType="separate"/>
      </w:r>
      <w:r w:rsidRPr="00F3788C">
        <w:rPr>
          <w:rFonts w:ascii="Arial" w:eastAsia="Times New Roman" w:hAnsi="Arial" w:cs="Arial"/>
          <w:sz w:val="24"/>
          <w:szCs w:val="24"/>
        </w:rPr>
        <w:t>&lt;Patient Name&gt;</w:t>
      </w:r>
      <w:r w:rsidRPr="00F3788C">
        <w:rPr>
          <w:rFonts w:ascii="Arial" w:eastAsia="Times New Roman" w:hAnsi="Arial" w:cs="Arial"/>
          <w:sz w:val="24"/>
          <w:szCs w:val="24"/>
        </w:rPr>
        <w:fldChar w:fldCharType="end"/>
      </w:r>
    </w:p>
    <w:p w14:paraId="296091B2" w14:textId="77777777" w:rsidR="00CF6E53" w:rsidRPr="00F3788C" w:rsidRDefault="00CF6E53" w:rsidP="00CF6E53">
      <w:pPr>
        <w:jc w:val="both"/>
        <w:rPr>
          <w:rFonts w:ascii="Arial" w:eastAsia="Times New Roman" w:hAnsi="Arial" w:cs="Arial"/>
          <w:sz w:val="24"/>
          <w:szCs w:val="24"/>
        </w:rPr>
      </w:pPr>
      <w:r w:rsidRPr="00F3788C">
        <w:rPr>
          <w:rFonts w:ascii="Arial" w:eastAsia="Times New Roman" w:hAnsi="Arial" w:cs="Arial"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</w:fldChar>
      </w:r>
      <w:r w:rsidRPr="00F3788C">
        <w:rPr>
          <w:rFonts w:ascii="Arial" w:eastAsia="Times New Roman" w:hAnsi="Arial" w:cs="Arial"/>
          <w:sz w:val="24"/>
          <w:szCs w:val="24"/>
        </w:rPr>
        <w:instrText>ADDIN "&lt;Patient Address&gt;"</w:instrText>
      </w:r>
      <w:r w:rsidRPr="00F3788C">
        <w:rPr>
          <w:rFonts w:ascii="Arial" w:eastAsia="Times New Roman" w:hAnsi="Arial" w:cs="Arial"/>
          <w:sz w:val="24"/>
          <w:szCs w:val="24"/>
        </w:rPr>
      </w:r>
      <w:r w:rsidRPr="00F3788C">
        <w:rPr>
          <w:rFonts w:ascii="Arial" w:eastAsia="Times New Roman" w:hAnsi="Arial" w:cs="Arial"/>
          <w:sz w:val="24"/>
          <w:szCs w:val="24"/>
        </w:rPr>
        <w:fldChar w:fldCharType="separate"/>
      </w:r>
      <w:r w:rsidRPr="00F3788C">
        <w:rPr>
          <w:rFonts w:ascii="Arial" w:eastAsia="Times New Roman" w:hAnsi="Arial" w:cs="Arial"/>
          <w:sz w:val="24"/>
          <w:szCs w:val="24"/>
        </w:rPr>
        <w:t>&lt;Patient Address&gt;</w:t>
      </w:r>
      <w:r w:rsidRPr="00F3788C">
        <w:rPr>
          <w:rFonts w:ascii="Arial" w:eastAsia="Times New Roman" w:hAnsi="Arial" w:cs="Arial"/>
          <w:sz w:val="24"/>
          <w:szCs w:val="24"/>
        </w:rPr>
        <w:fldChar w:fldCharType="end"/>
      </w:r>
    </w:p>
    <w:p w14:paraId="78C21108" w14:textId="77777777" w:rsidR="00CF6E53" w:rsidRPr="00F3788C" w:rsidRDefault="00CF6E53" w:rsidP="00CF6E53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8146906" w14:textId="77777777" w:rsidR="00CF6E53" w:rsidRPr="00F3788C" w:rsidRDefault="00CF6E53" w:rsidP="00CF6E53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 xml:space="preserve">Dear </w:t>
      </w:r>
      <w:r w:rsidRPr="00F3788C">
        <w:rPr>
          <w:rFonts w:ascii="Arial" w:hAnsi="Arial" w:cs="Arial"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 w:rsidRPr="00F3788C">
        <w:rPr>
          <w:rFonts w:ascii="Arial" w:hAnsi="Arial" w:cs="Arial"/>
          <w:sz w:val="24"/>
          <w:szCs w:val="24"/>
        </w:rPr>
        <w:instrText>ADDIN "&lt;Patient Name&gt;"</w:instrText>
      </w:r>
      <w:r w:rsidRPr="00F3788C">
        <w:rPr>
          <w:rFonts w:ascii="Arial" w:hAnsi="Arial" w:cs="Arial"/>
          <w:sz w:val="24"/>
          <w:szCs w:val="24"/>
        </w:rPr>
      </w:r>
      <w:r w:rsidRPr="00F3788C">
        <w:rPr>
          <w:rFonts w:ascii="Arial" w:hAnsi="Arial" w:cs="Arial"/>
          <w:sz w:val="24"/>
          <w:szCs w:val="24"/>
        </w:rPr>
        <w:fldChar w:fldCharType="separate"/>
      </w:r>
      <w:r w:rsidRPr="00F3788C">
        <w:rPr>
          <w:rFonts w:ascii="Arial" w:hAnsi="Arial" w:cs="Arial"/>
          <w:sz w:val="24"/>
          <w:szCs w:val="24"/>
        </w:rPr>
        <w:t>&lt;Patient Name&gt;</w:t>
      </w:r>
      <w:r w:rsidRPr="00F3788C">
        <w:rPr>
          <w:rFonts w:ascii="Arial" w:hAnsi="Arial" w:cs="Arial"/>
          <w:sz w:val="24"/>
          <w:szCs w:val="24"/>
        </w:rPr>
        <w:fldChar w:fldCharType="end"/>
      </w:r>
    </w:p>
    <w:p w14:paraId="520DF49A" w14:textId="77777777" w:rsidR="00CF6E53" w:rsidRPr="00F3788C" w:rsidRDefault="00CF6E53" w:rsidP="00CF6E53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6089CCB1" w14:textId="77777777" w:rsidR="00793EFF" w:rsidRDefault="00793EFF" w:rsidP="00CF6E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793EFF">
        <w:rPr>
          <w:rFonts w:ascii="Arial" w:hAnsi="Arial" w:cs="Arial"/>
          <w:b/>
          <w:bCs/>
          <w:sz w:val="24"/>
          <w:szCs w:val="24"/>
          <w:lang w:val="en-US"/>
        </w:rPr>
        <w:t xml:space="preserve">Mild to Moderate Hay Fever/Seasonal Rhinitis </w:t>
      </w:r>
    </w:p>
    <w:p w14:paraId="15C3180F" w14:textId="3B319448" w:rsidR="00CF6E53" w:rsidRPr="007C0517" w:rsidRDefault="00CF6E53" w:rsidP="00CF6E5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B3520">
        <w:rPr>
          <w:rFonts w:ascii="Arial" w:hAnsi="Arial" w:cs="Arial"/>
          <w:bCs/>
          <w:sz w:val="24"/>
          <w:szCs w:val="24"/>
          <w:lang w:val="en-US"/>
        </w:rPr>
        <w:t>T</w:t>
      </w:r>
      <w:r w:rsidRPr="00DB3520">
        <w:rPr>
          <w:rFonts w:ascii="Arial" w:hAnsi="Arial" w:cs="Arial"/>
          <w:sz w:val="24"/>
          <w:szCs w:val="24"/>
          <w:lang w:val="en-US"/>
        </w:rPr>
        <w:t>he local NHS</w:t>
      </w:r>
      <w:r w:rsidR="00F3788C" w:rsidRPr="00DB352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DB3520">
        <w:rPr>
          <w:rFonts w:ascii="Arial" w:hAnsi="Arial" w:cs="Arial"/>
          <w:sz w:val="24"/>
          <w:szCs w:val="24"/>
          <w:lang w:val="en-US"/>
        </w:rPr>
        <w:t>Norfolk</w:t>
      </w:r>
      <w:proofErr w:type="gramEnd"/>
      <w:r w:rsidRPr="00DB3520">
        <w:rPr>
          <w:rFonts w:ascii="Arial" w:hAnsi="Arial" w:cs="Arial"/>
          <w:sz w:val="24"/>
          <w:szCs w:val="24"/>
          <w:lang w:val="en-US"/>
        </w:rPr>
        <w:t xml:space="preserve"> and Waveney Integrated Care Board</w:t>
      </w:r>
      <w:r w:rsidR="00F3788C" w:rsidRPr="00DB3520">
        <w:rPr>
          <w:rFonts w:ascii="Arial" w:hAnsi="Arial" w:cs="Arial"/>
          <w:sz w:val="24"/>
          <w:szCs w:val="24"/>
          <w:lang w:val="en-US"/>
        </w:rPr>
        <w:t>,</w:t>
      </w:r>
      <w:r w:rsidRPr="00DB3520">
        <w:rPr>
          <w:rFonts w:ascii="Arial" w:hAnsi="Arial" w:cs="Arial"/>
          <w:sz w:val="24"/>
          <w:szCs w:val="24"/>
          <w:lang w:val="en-US"/>
        </w:rPr>
        <w:t xml:space="preserve"> regularly review the medicines prescribed to ensure that our local doctors are using the most effective and good value medicines. </w:t>
      </w:r>
      <w:r w:rsidR="00793EFF">
        <w:rPr>
          <w:rFonts w:ascii="Arial" w:hAnsi="Arial" w:cs="Arial"/>
          <w:sz w:val="24"/>
          <w:szCs w:val="24"/>
          <w:lang w:val="en-US"/>
        </w:rPr>
        <w:t>Following national guidance</w:t>
      </w:r>
      <w:r w:rsidR="004B5D0F">
        <w:rPr>
          <w:rFonts w:ascii="Arial" w:hAnsi="Arial" w:cs="Arial"/>
          <w:sz w:val="24"/>
          <w:szCs w:val="24"/>
          <w:lang w:val="en-US"/>
        </w:rPr>
        <w:t xml:space="preserve"> p</w:t>
      </w:r>
      <w:r w:rsidR="004B5D0F" w:rsidRPr="004B5D0F">
        <w:rPr>
          <w:rFonts w:ascii="Arial" w:hAnsi="Arial" w:cs="Arial"/>
          <w:sz w:val="24"/>
          <w:szCs w:val="24"/>
          <w:lang w:val="en-US"/>
        </w:rPr>
        <w:t>rescription</w:t>
      </w:r>
      <w:r w:rsidR="004B5D0F">
        <w:rPr>
          <w:rFonts w:ascii="Arial" w:hAnsi="Arial" w:cs="Arial"/>
          <w:sz w:val="24"/>
          <w:szCs w:val="24"/>
          <w:lang w:val="en-US"/>
        </w:rPr>
        <w:t>s</w:t>
      </w:r>
      <w:r w:rsidR="004B5D0F" w:rsidRPr="004B5D0F">
        <w:rPr>
          <w:rFonts w:ascii="Arial" w:hAnsi="Arial" w:cs="Arial"/>
          <w:sz w:val="24"/>
          <w:szCs w:val="24"/>
          <w:lang w:val="en-US"/>
        </w:rPr>
        <w:t xml:space="preserve"> for treatment of mild to moderate hay fever</w:t>
      </w:r>
      <w:r w:rsidR="00392464">
        <w:rPr>
          <w:rFonts w:ascii="Arial" w:hAnsi="Arial" w:cs="Arial"/>
          <w:sz w:val="24"/>
          <w:szCs w:val="24"/>
          <w:lang w:val="en-US"/>
        </w:rPr>
        <w:t>/ seasonal rhinitis</w:t>
      </w:r>
      <w:r w:rsidR="004B5D0F" w:rsidRPr="004B5D0F">
        <w:rPr>
          <w:rFonts w:ascii="Arial" w:hAnsi="Arial" w:cs="Arial"/>
          <w:sz w:val="24"/>
          <w:szCs w:val="24"/>
          <w:lang w:val="en-US"/>
        </w:rPr>
        <w:t xml:space="preserve"> should not be (routinely) prescribed in primary care as the condition is appropriate for self-care.  </w:t>
      </w:r>
    </w:p>
    <w:p w14:paraId="787EC6F2" w14:textId="39965AA1" w:rsidR="00B81C25" w:rsidRPr="00DB3520" w:rsidRDefault="00B81C25" w:rsidP="00B81C25">
      <w:pPr>
        <w:pStyle w:val="NormalWeb"/>
        <w:rPr>
          <w:rFonts w:ascii="Arial" w:hAnsi="Arial" w:cs="Arial"/>
          <w:color w:val="000000"/>
        </w:rPr>
      </w:pPr>
      <w:r w:rsidRPr="00DB3520">
        <w:rPr>
          <w:rFonts w:ascii="Arial" w:hAnsi="Arial" w:cs="Arial"/>
          <w:color w:val="000000"/>
        </w:rPr>
        <w:t xml:space="preserve">You are currently taking </w:t>
      </w:r>
      <w:r w:rsidRPr="00DB3520">
        <w:rPr>
          <w:rFonts w:ascii="Arial" w:hAnsi="Arial" w:cs="Arial"/>
          <w:color w:val="000000"/>
          <w:highlight w:val="yellow"/>
        </w:rPr>
        <w:t xml:space="preserve">(INSERT </w:t>
      </w:r>
      <w:r w:rsidR="00392464">
        <w:rPr>
          <w:rFonts w:ascii="Arial" w:hAnsi="Arial" w:cs="Arial"/>
          <w:color w:val="000000"/>
          <w:highlight w:val="yellow"/>
        </w:rPr>
        <w:t>repeat medication name</w:t>
      </w:r>
      <w:r w:rsidRPr="00DB3520">
        <w:rPr>
          <w:rFonts w:ascii="Arial" w:hAnsi="Arial" w:cs="Arial"/>
          <w:color w:val="000000"/>
          <w:highlight w:val="yellow"/>
        </w:rPr>
        <w:t>);</w:t>
      </w:r>
      <w:r w:rsidRPr="00DB3520">
        <w:rPr>
          <w:rFonts w:ascii="Arial" w:hAnsi="Arial" w:cs="Arial"/>
          <w:color w:val="000000"/>
        </w:rPr>
        <w:t xml:space="preserve"> </w:t>
      </w:r>
      <w:r w:rsidR="00392464">
        <w:rPr>
          <w:rFonts w:ascii="Arial" w:hAnsi="Arial" w:cs="Arial"/>
          <w:color w:val="000000"/>
        </w:rPr>
        <w:t xml:space="preserve">this will be removed from your repeat list and should be bought </w:t>
      </w:r>
      <w:r w:rsidR="00392464" w:rsidRPr="00A202E7">
        <w:rPr>
          <w:rFonts w:ascii="Arial" w:hAnsi="Arial" w:cs="Arial"/>
          <w:color w:val="000000"/>
          <w:highlight w:val="yellow"/>
        </w:rPr>
        <w:t>over the counter at a pharmacy or supermarket (delete as appropriate)</w:t>
      </w:r>
    </w:p>
    <w:p w14:paraId="319DD931" w14:textId="36FDF1BA" w:rsidR="007C0517" w:rsidRPr="00392464" w:rsidRDefault="00CF6E53" w:rsidP="00392464">
      <w:pPr>
        <w:pStyle w:val="NormalWeb"/>
        <w:rPr>
          <w:rFonts w:ascii="Arial" w:hAnsi="Arial" w:cs="Arial"/>
          <w:color w:val="000000"/>
        </w:rPr>
      </w:pPr>
      <w:r w:rsidRPr="00ED625B">
        <w:rPr>
          <w:rFonts w:ascii="Arial" w:hAnsi="Arial" w:cs="Arial"/>
        </w:rPr>
        <w:t xml:space="preserve">Any decision to change prescribing is not taken lightly; it is our responsibility to provide the best value for money for </w:t>
      </w:r>
      <w:r w:rsidR="00F3788C" w:rsidRPr="00ED625B">
        <w:rPr>
          <w:rFonts w:ascii="Arial" w:hAnsi="Arial" w:cs="Arial"/>
        </w:rPr>
        <w:t>all</w:t>
      </w:r>
      <w:r w:rsidRPr="00ED625B">
        <w:rPr>
          <w:rFonts w:ascii="Arial" w:hAnsi="Arial" w:cs="Arial"/>
        </w:rPr>
        <w:t xml:space="preserve"> our patients.  To meet that </w:t>
      </w:r>
      <w:r w:rsidR="00F3788C" w:rsidRPr="00ED625B">
        <w:rPr>
          <w:rFonts w:ascii="Arial" w:hAnsi="Arial" w:cs="Arial"/>
        </w:rPr>
        <w:t>duty,</w:t>
      </w:r>
      <w:r w:rsidRPr="00ED625B">
        <w:rPr>
          <w:rFonts w:ascii="Arial" w:hAnsi="Arial" w:cs="Arial"/>
        </w:rPr>
        <w:t xml:space="preserve"> we need to make sure we commission cost-effective prescribing which will have the greatest impact on the largest number of people.</w:t>
      </w:r>
      <w:r w:rsidRPr="00ED625B">
        <w:rPr>
          <w:rFonts w:ascii="Arial" w:hAnsi="Arial" w:cs="Arial"/>
          <w:lang w:val="en-US"/>
        </w:rPr>
        <w:t xml:space="preserve"> </w:t>
      </w:r>
    </w:p>
    <w:p w14:paraId="0FA1FD80" w14:textId="77777777" w:rsidR="00CF6E53" w:rsidRPr="007C0517" w:rsidRDefault="00CF6E53" w:rsidP="007C051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625B">
        <w:rPr>
          <w:rFonts w:ascii="Arial" w:eastAsia="Times New Roman" w:hAnsi="Arial" w:cs="Arial"/>
          <w:sz w:val="24"/>
          <w:szCs w:val="24"/>
          <w:lang w:eastAsia="en-GB"/>
        </w:rPr>
        <w:t xml:space="preserve">Should you require more information about this, please contact the Contact Us Team at </w:t>
      </w:r>
      <w:hyperlink r:id="rId8" w:history="1">
        <w:r w:rsidRPr="00ED625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GB"/>
          </w:rPr>
          <w:t>nwicb.contactus@nhs.net</w:t>
        </w:r>
      </w:hyperlink>
      <w:r w:rsidRPr="00ED625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ED625B">
        <w:rPr>
          <w:rFonts w:ascii="Arial" w:eastAsia="Times New Roman" w:hAnsi="Arial" w:cs="Arial"/>
          <w:sz w:val="24"/>
          <w:szCs w:val="24"/>
          <w:lang w:eastAsia="en-GB"/>
        </w:rPr>
        <w:t>, they will be able to put you in contact with the appropriate person.</w:t>
      </w:r>
    </w:p>
    <w:p w14:paraId="5486E307" w14:textId="77777777" w:rsidR="00CF6E53" w:rsidRPr="00F3788C" w:rsidRDefault="00CF6E53" w:rsidP="00CF6E5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5C060FA" w14:textId="77777777" w:rsidR="00CF6E53" w:rsidRPr="00F3788C" w:rsidRDefault="00CF6E53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554411" w14:textId="77777777" w:rsidR="00D84B28" w:rsidRDefault="00F3788C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3788C">
        <w:rPr>
          <w:rFonts w:ascii="Arial" w:eastAsia="Times New Roman" w:hAnsi="Arial" w:cs="Arial"/>
          <w:b/>
          <w:sz w:val="24"/>
          <w:szCs w:val="24"/>
          <w:lang w:eastAsia="en-GB"/>
        </w:rPr>
        <w:t>Yours sincerely</w:t>
      </w:r>
    </w:p>
    <w:p w14:paraId="72211391" w14:textId="77777777" w:rsidR="00D84B28" w:rsidRDefault="00D84B28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F8A83E" w14:textId="77777777" w:rsidR="00D84B28" w:rsidRDefault="003F07D0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0107D297" wp14:editId="35AE2CB0">
            <wp:extent cx="895350" cy="988955"/>
            <wp:effectExtent l="0" t="0" r="0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97" cy="99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5B6B" w14:textId="77777777" w:rsidR="00D84B28" w:rsidRDefault="00D84B28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2CEEC50" w14:textId="77777777" w:rsidR="00D84B28" w:rsidRDefault="00D84B28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4CAE1B" w14:textId="77777777" w:rsidR="00D84B28" w:rsidRDefault="00D84B28" w:rsidP="008739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Dr Andrew Douglass</w:t>
      </w:r>
      <w:r w:rsidR="006C0C6F" w:rsidRPr="006C0C6F">
        <w:t xml:space="preserve"> </w:t>
      </w:r>
      <w:r w:rsidR="006C0C6F" w:rsidRPr="006C0C6F">
        <w:rPr>
          <w:rFonts w:ascii="Arial" w:eastAsia="Times New Roman" w:hAnsi="Arial" w:cs="Arial"/>
          <w:b/>
          <w:sz w:val="24"/>
          <w:szCs w:val="24"/>
          <w:lang w:eastAsia="en-GB"/>
        </w:rPr>
        <w:t>MBBS MRCGP</w:t>
      </w:r>
    </w:p>
    <w:p w14:paraId="23BFEACC" w14:textId="77777777" w:rsidR="00873922" w:rsidRDefault="00873922" w:rsidP="00873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7392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Specialty Advisor for Prescribing and Elective Recovery </w:t>
      </w:r>
    </w:p>
    <w:p w14:paraId="149F554D" w14:textId="77777777" w:rsidR="00F3788C" w:rsidRPr="00F3788C" w:rsidRDefault="00D84B28" w:rsidP="00873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84B28">
        <w:rPr>
          <w:rFonts w:ascii="Arial" w:eastAsia="Times New Roman" w:hAnsi="Arial" w:cs="Arial"/>
          <w:b/>
          <w:sz w:val="24"/>
          <w:szCs w:val="24"/>
          <w:lang w:eastAsia="en-GB"/>
        </w:rPr>
        <w:t>NHS Norfolk and Waveney ICB</w:t>
      </w:r>
    </w:p>
    <w:p w14:paraId="3F981F7F" w14:textId="77777777" w:rsidR="00F3788C" w:rsidRPr="00F3788C" w:rsidRDefault="00F3788C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9FD31A3" w14:textId="77777777" w:rsidR="00F3788C" w:rsidRPr="00F3788C" w:rsidRDefault="00F3788C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16626A4" w14:textId="77777777" w:rsidR="00F3788C" w:rsidRPr="00F3788C" w:rsidRDefault="00F3788C" w:rsidP="002324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E50EB0" w14:textId="77777777" w:rsidR="00232458" w:rsidRPr="00F3788C" w:rsidRDefault="00232458">
      <w:pPr>
        <w:rPr>
          <w:rFonts w:ascii="Arial" w:hAnsi="Arial" w:cs="Arial"/>
          <w:sz w:val="24"/>
          <w:szCs w:val="24"/>
        </w:rPr>
      </w:pPr>
    </w:p>
    <w:p w14:paraId="6C7136C0" w14:textId="77777777" w:rsidR="00232458" w:rsidRPr="00F3788C" w:rsidRDefault="00232458">
      <w:pPr>
        <w:rPr>
          <w:rFonts w:ascii="Arial" w:hAnsi="Arial" w:cs="Arial"/>
          <w:sz w:val="24"/>
          <w:szCs w:val="24"/>
        </w:rPr>
      </w:pPr>
    </w:p>
    <w:p w14:paraId="4E4E4229" w14:textId="77777777" w:rsidR="00F3788C" w:rsidRPr="00F3788C" w:rsidRDefault="00F3788C">
      <w:pPr>
        <w:rPr>
          <w:rFonts w:ascii="Arial" w:hAnsi="Arial" w:cs="Arial"/>
          <w:sz w:val="24"/>
          <w:szCs w:val="24"/>
        </w:rPr>
      </w:pPr>
    </w:p>
    <w:sectPr w:rsidR="00F3788C" w:rsidRPr="00F3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8"/>
    <w:rsid w:val="00134438"/>
    <w:rsid w:val="00195327"/>
    <w:rsid w:val="00232458"/>
    <w:rsid w:val="00290DBE"/>
    <w:rsid w:val="00392464"/>
    <w:rsid w:val="003D6687"/>
    <w:rsid w:val="003F07D0"/>
    <w:rsid w:val="00412400"/>
    <w:rsid w:val="004B5D0F"/>
    <w:rsid w:val="0058053D"/>
    <w:rsid w:val="006555CE"/>
    <w:rsid w:val="006C0C6F"/>
    <w:rsid w:val="007643AF"/>
    <w:rsid w:val="00793EFF"/>
    <w:rsid w:val="007C0517"/>
    <w:rsid w:val="007C46C4"/>
    <w:rsid w:val="00873922"/>
    <w:rsid w:val="009870CE"/>
    <w:rsid w:val="00A202E7"/>
    <w:rsid w:val="00B81C25"/>
    <w:rsid w:val="00C32377"/>
    <w:rsid w:val="00CB02BD"/>
    <w:rsid w:val="00CF6E53"/>
    <w:rsid w:val="00D84B28"/>
    <w:rsid w:val="00DB3520"/>
    <w:rsid w:val="00E35622"/>
    <w:rsid w:val="00ED625B"/>
    <w:rsid w:val="00EE1ADE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1D00"/>
  <w15:chartTrackingRefBased/>
  <w15:docId w15:val="{82BF18CD-9C03-4326-A07C-E757847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icb.contactus@nh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4128-D329-4A74-86F6-A88EE5B68DD5}"/>
</file>

<file path=customXml/itemProps2.xml><?xml version="1.0" encoding="utf-8"?>
<ds:datastoreItem xmlns:ds="http://schemas.openxmlformats.org/officeDocument/2006/customXml" ds:itemID="{5CD597FB-EA33-4AD7-B24C-FC99D5C0EB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cc1bc6-9a42-4eb1-8079-33a2924c749a"/>
    <ds:schemaRef ds:uri="a31e5d06-01fb-4e9c-95d6-69c77070e985"/>
  </ds:schemaRefs>
</ds:datastoreItem>
</file>

<file path=customXml/itemProps3.xml><?xml version="1.0" encoding="utf-8"?>
<ds:datastoreItem xmlns:ds="http://schemas.openxmlformats.org/officeDocument/2006/customXml" ds:itemID="{C8D8A041-B2A8-457C-B5E0-806F922D09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Community Health &amp; Care NHS Trust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Louise (NHS NORFOLK AND WAVENEY ICB - 26A)</dc:creator>
  <cp:keywords/>
  <dc:description/>
  <cp:lastModifiedBy>CARROLL, Jennifer (NHS NORFOLK AND WAVENEY ICB - 26A)</cp:lastModifiedBy>
  <cp:revision>8</cp:revision>
  <dcterms:created xsi:type="dcterms:W3CDTF">2023-10-16T13:35:00Z</dcterms:created>
  <dcterms:modified xsi:type="dcterms:W3CDTF">2023-11-17T13:49:00Z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0x01010047093AE925FCFD4D841A533B23D50099</vt:lpwstr>
  </property>
  <property fmtid="{D5CDD505-2E9C-101B-9397-08002B2CF9AE}" pid="3" name="MediaServiceImageTags">
    <vt:lpwstr/>
  </property>
</Properties>
</file>